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469" w:rsidRPr="002C25DC" w:rsidRDefault="00414F15">
      <w:pP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</w:pPr>
      <w:r w:rsidRPr="002C25DC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11. Aktivity školy ve školním roce 2024/2025</w:t>
      </w:r>
    </w:p>
    <w:p w:rsidR="00414F15" w:rsidRDefault="00414F15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bookmarkStart w:id="0" w:name="_GoBack"/>
      <w:bookmarkEnd w:id="0"/>
    </w:p>
    <w:p w:rsidR="00414F15" w:rsidRDefault="00414F15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414F15">
        <w:rPr>
          <w:rFonts w:ascii="Times New Roman" w:hAnsi="Times New Roman" w:cs="Times New Roman"/>
          <w:b/>
          <w:color w:val="0070C0"/>
          <w:sz w:val="24"/>
          <w:szCs w:val="24"/>
        </w:rPr>
        <w:t>11.1 Obor Aranžér</w:t>
      </w:r>
    </w:p>
    <w:p w:rsidR="00414F15" w:rsidRPr="003F2E79" w:rsidRDefault="00414F15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9">
        <w:rPr>
          <w:rFonts w:ascii="Times New Roman" w:hAnsi="Times New Roman" w:cs="Times New Roman"/>
          <w:sz w:val="24"/>
          <w:szCs w:val="24"/>
        </w:rPr>
        <w:t xml:space="preserve">Na podzim roku 2024 se žáci oboru Aranžér opět zapojili do výzdoby prostor na Výstavišti Flora Olomouc, kde AKC ČR, pobočka Severní Morava a Slezsko ve spolupráci s naší školou pořádala již tradiční festival gastronomie a nápojů pod názvem </w:t>
      </w:r>
      <w:proofErr w:type="spellStart"/>
      <w:r w:rsidRPr="003F2E79">
        <w:rPr>
          <w:rFonts w:ascii="Times New Roman" w:hAnsi="Times New Roman" w:cs="Times New Roman"/>
          <w:sz w:val="24"/>
          <w:szCs w:val="24"/>
        </w:rPr>
        <w:t>Olima</w:t>
      </w:r>
      <w:proofErr w:type="spellEnd"/>
      <w:r w:rsidRPr="003F2E79">
        <w:rPr>
          <w:rFonts w:ascii="Times New Roman" w:hAnsi="Times New Roman" w:cs="Times New Roman"/>
          <w:sz w:val="24"/>
          <w:szCs w:val="24"/>
        </w:rPr>
        <w:t xml:space="preserve"> Cup a následně 7. Ročníku Moravského cukrářského šampionátu.</w:t>
      </w:r>
    </w:p>
    <w:p w:rsidR="00414F15" w:rsidRPr="003F2E79" w:rsidRDefault="00414F15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9">
        <w:rPr>
          <w:rFonts w:ascii="Times New Roman" w:hAnsi="Times New Roman" w:cs="Times New Roman"/>
          <w:sz w:val="24"/>
          <w:szCs w:val="24"/>
        </w:rPr>
        <w:t>V listopadu, prosinci 2024 a lednu 2025 žáci oboru pod vedením svých učitelů odborného výcviku připravili krásná aranžmá pro prezenční Dny otevřených dveří MSŠ.</w:t>
      </w:r>
    </w:p>
    <w:p w:rsidR="00414F15" w:rsidRDefault="00414F15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9">
        <w:rPr>
          <w:rFonts w:ascii="Times New Roman" w:hAnsi="Times New Roman" w:cs="Times New Roman"/>
          <w:sz w:val="24"/>
          <w:szCs w:val="24"/>
        </w:rPr>
        <w:t>Během roku se žáci účastnili</w:t>
      </w:r>
      <w:r w:rsidR="003F2E79">
        <w:rPr>
          <w:rFonts w:ascii="Times New Roman" w:hAnsi="Times New Roman" w:cs="Times New Roman"/>
          <w:sz w:val="24"/>
          <w:szCs w:val="24"/>
        </w:rPr>
        <w:t xml:space="preserve"> odborných exkurzí v</w:t>
      </w:r>
      <w:r w:rsidR="005553D7">
        <w:rPr>
          <w:rFonts w:ascii="Times New Roman" w:hAnsi="Times New Roman" w:cs="Times New Roman"/>
          <w:sz w:val="24"/>
          <w:szCs w:val="24"/>
        </w:rPr>
        <w:t> </w:t>
      </w:r>
      <w:r w:rsidR="003F2E79">
        <w:rPr>
          <w:rFonts w:ascii="Times New Roman" w:hAnsi="Times New Roman" w:cs="Times New Roman"/>
          <w:sz w:val="24"/>
          <w:szCs w:val="24"/>
        </w:rPr>
        <w:t>Olomouci</w:t>
      </w:r>
      <w:r w:rsidR="005553D7">
        <w:rPr>
          <w:rFonts w:ascii="Times New Roman" w:hAnsi="Times New Roman" w:cs="Times New Roman"/>
          <w:sz w:val="24"/>
          <w:szCs w:val="24"/>
        </w:rPr>
        <w:t>, Zlíně</w:t>
      </w:r>
      <w:r w:rsidR="003923AA">
        <w:rPr>
          <w:rFonts w:ascii="Times New Roman" w:hAnsi="Times New Roman" w:cs="Times New Roman"/>
          <w:sz w:val="24"/>
          <w:szCs w:val="24"/>
        </w:rPr>
        <w:t xml:space="preserve"> a Praze, v březnu 2025</w:t>
      </w:r>
      <w:r w:rsidR="003F2E79">
        <w:rPr>
          <w:rFonts w:ascii="Times New Roman" w:hAnsi="Times New Roman" w:cs="Times New Roman"/>
          <w:sz w:val="24"/>
          <w:szCs w:val="24"/>
        </w:rPr>
        <w:t xml:space="preserve"> proběhla tradiční školní soutěž o nejlepší floristické aranžmá z živých květů k svátečním příležitostem, která tradičně uzavírá část praktické výuky zaměřenou na práci s živými květy a zelení.</w:t>
      </w:r>
    </w:p>
    <w:p w:rsidR="003F2E79" w:rsidRDefault="003F2E79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zakázku žáci oboru vyráběli a připravovali řadu materiálů spojených s různými svátky roku nebo výzdobu na zadané téma. Dále připravovali a aranžovali výlohy v reálném prostředí v olomouckých prodejnách.</w:t>
      </w:r>
    </w:p>
    <w:p w:rsidR="003F2E79" w:rsidRDefault="003F2E79" w:rsidP="00414F15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3F2E79">
        <w:rPr>
          <w:rFonts w:ascii="Times New Roman" w:hAnsi="Times New Roman" w:cs="Times New Roman"/>
          <w:b/>
          <w:color w:val="0070C0"/>
          <w:sz w:val="24"/>
          <w:szCs w:val="24"/>
        </w:rPr>
        <w:t>11.2 Obory gastronomické</w:t>
      </w:r>
    </w:p>
    <w:p w:rsidR="00E82ABB" w:rsidRDefault="00E82ABB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 dnech </w:t>
      </w:r>
      <w:r w:rsidR="00DD2818">
        <w:rPr>
          <w:rFonts w:ascii="Times New Roman" w:hAnsi="Times New Roman" w:cs="Times New Roman"/>
          <w:sz w:val="24"/>
          <w:szCs w:val="24"/>
        </w:rPr>
        <w:t>3. až 6. Října 2025</w:t>
      </w:r>
      <w:r>
        <w:rPr>
          <w:rFonts w:ascii="Times New Roman" w:hAnsi="Times New Roman" w:cs="Times New Roman"/>
          <w:sz w:val="24"/>
          <w:szCs w:val="24"/>
        </w:rPr>
        <w:t xml:space="preserve"> se na výstavišti Flora konala tradiční soutěž </w:t>
      </w:r>
      <w:proofErr w:type="spellStart"/>
      <w:r>
        <w:rPr>
          <w:rFonts w:ascii="Times New Roman" w:hAnsi="Times New Roman" w:cs="Times New Roman"/>
          <w:sz w:val="24"/>
          <w:szCs w:val="24"/>
        </w:rPr>
        <w:t>Gastro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Olomouc </w:t>
      </w:r>
      <w:proofErr w:type="spellStart"/>
      <w:r>
        <w:rPr>
          <w:rFonts w:ascii="Times New Roman" w:hAnsi="Times New Roman" w:cs="Times New Roman"/>
          <w:sz w:val="24"/>
          <w:szCs w:val="24"/>
        </w:rPr>
        <w:t>Olima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Cup, kde je naše škola spolupořadatelem a partnerem AKC ČR, pobočky severní Morava a Slezsko. Žáci oboru Gastronomie a Kuchař-číšník pomáhali s organizací a zázemím s</w:t>
      </w:r>
      <w:r w:rsidR="00DD2818">
        <w:rPr>
          <w:rFonts w:ascii="Times New Roman" w:hAnsi="Times New Roman" w:cs="Times New Roman"/>
          <w:sz w:val="24"/>
          <w:szCs w:val="24"/>
        </w:rPr>
        <w:t>outěže a následně i soutěže 7. r</w:t>
      </w:r>
      <w:r>
        <w:rPr>
          <w:rFonts w:ascii="Times New Roman" w:hAnsi="Times New Roman" w:cs="Times New Roman"/>
          <w:sz w:val="24"/>
          <w:szCs w:val="24"/>
        </w:rPr>
        <w:t xml:space="preserve">očníku Moravského cukrářského šampionátu, který na </w:t>
      </w:r>
      <w:proofErr w:type="spellStart"/>
      <w:r>
        <w:rPr>
          <w:rFonts w:ascii="Times New Roman" w:hAnsi="Times New Roman" w:cs="Times New Roman"/>
          <w:sz w:val="24"/>
          <w:szCs w:val="24"/>
        </w:rPr>
        <w:t>Olimu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navazoval. V rámci </w:t>
      </w:r>
      <w:proofErr w:type="spellStart"/>
      <w:r>
        <w:rPr>
          <w:rFonts w:ascii="Times New Roman" w:hAnsi="Times New Roman" w:cs="Times New Roman"/>
          <w:sz w:val="24"/>
          <w:szCs w:val="24"/>
        </w:rPr>
        <w:t>Olima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soutěže v kategorii</w:t>
      </w:r>
      <w:r w:rsidR="00DD2818">
        <w:rPr>
          <w:rFonts w:ascii="Times New Roman" w:hAnsi="Times New Roman" w:cs="Times New Roman"/>
          <w:sz w:val="24"/>
          <w:szCs w:val="24"/>
        </w:rPr>
        <w:t xml:space="preserve"> Kadet a Junior účastnili žáci </w:t>
      </w:r>
      <w:r w:rsidR="00821CD6">
        <w:rPr>
          <w:rFonts w:ascii="Times New Roman" w:hAnsi="Times New Roman" w:cs="Times New Roman"/>
          <w:sz w:val="24"/>
          <w:szCs w:val="24"/>
        </w:rPr>
        <w:t>Antonín Mlčoch</w:t>
      </w:r>
      <w:r w:rsidR="00E2577B">
        <w:rPr>
          <w:rFonts w:ascii="Times New Roman" w:hAnsi="Times New Roman" w:cs="Times New Roman"/>
          <w:sz w:val="24"/>
          <w:szCs w:val="24"/>
        </w:rPr>
        <w:t>,</w:t>
      </w:r>
      <w:r w:rsidR="00DD2818">
        <w:rPr>
          <w:rFonts w:ascii="Times New Roman" w:hAnsi="Times New Roman" w:cs="Times New Roman"/>
          <w:sz w:val="24"/>
          <w:szCs w:val="24"/>
        </w:rPr>
        <w:t xml:space="preserve"> </w:t>
      </w:r>
      <w:r w:rsidR="00E2577B">
        <w:rPr>
          <w:rFonts w:ascii="Times New Roman" w:hAnsi="Times New Roman" w:cs="Times New Roman"/>
          <w:sz w:val="24"/>
          <w:szCs w:val="24"/>
        </w:rPr>
        <w:t>Kilián Richter</w:t>
      </w:r>
      <w:r w:rsidR="00821CD6">
        <w:rPr>
          <w:rFonts w:ascii="Times New Roman" w:hAnsi="Times New Roman" w:cs="Times New Roman"/>
          <w:sz w:val="24"/>
          <w:szCs w:val="24"/>
        </w:rPr>
        <w:t xml:space="preserve"> z</w:t>
      </w:r>
      <w:r w:rsidR="00E2577B">
        <w:rPr>
          <w:rFonts w:ascii="Times New Roman" w:hAnsi="Times New Roman" w:cs="Times New Roman"/>
          <w:sz w:val="24"/>
          <w:szCs w:val="24"/>
        </w:rPr>
        <w:t xml:space="preserve"> </w:t>
      </w:r>
      <w:r w:rsidR="00821CD6">
        <w:rPr>
          <w:rFonts w:ascii="Times New Roman" w:hAnsi="Times New Roman" w:cs="Times New Roman"/>
          <w:sz w:val="24"/>
          <w:szCs w:val="24"/>
        </w:rPr>
        <w:t>2</w:t>
      </w:r>
      <w:r w:rsidR="00DD2818">
        <w:rPr>
          <w:rFonts w:ascii="Times New Roman" w:hAnsi="Times New Roman" w:cs="Times New Roman"/>
          <w:sz w:val="24"/>
          <w:szCs w:val="24"/>
        </w:rPr>
        <w:t>. r</w:t>
      </w:r>
      <w:r w:rsidR="00E2577B">
        <w:rPr>
          <w:rFonts w:ascii="Times New Roman" w:hAnsi="Times New Roman" w:cs="Times New Roman"/>
          <w:sz w:val="24"/>
          <w:szCs w:val="24"/>
        </w:rPr>
        <w:t xml:space="preserve">očníku oboru Gastronomie a Michal </w:t>
      </w:r>
      <w:proofErr w:type="spellStart"/>
      <w:r w:rsidR="00E2577B">
        <w:rPr>
          <w:rFonts w:ascii="Times New Roman" w:hAnsi="Times New Roman" w:cs="Times New Roman"/>
          <w:sz w:val="24"/>
          <w:szCs w:val="24"/>
        </w:rPr>
        <w:t>Ištvánek</w:t>
      </w:r>
      <w:proofErr w:type="spellEnd"/>
      <w:r w:rsidR="00E2577B">
        <w:rPr>
          <w:rFonts w:ascii="Times New Roman" w:hAnsi="Times New Roman" w:cs="Times New Roman"/>
          <w:sz w:val="24"/>
          <w:szCs w:val="24"/>
        </w:rPr>
        <w:t xml:space="preserve"> z 3. ročníku Kuchař-číšník</w:t>
      </w:r>
      <w:r>
        <w:rPr>
          <w:rFonts w:ascii="Times New Roman" w:hAnsi="Times New Roman" w:cs="Times New Roman"/>
          <w:sz w:val="24"/>
          <w:szCs w:val="24"/>
        </w:rPr>
        <w:t xml:space="preserve">. V soutěži </w:t>
      </w:r>
      <w:r w:rsidR="00E2577B">
        <w:rPr>
          <w:rFonts w:ascii="Times New Roman" w:hAnsi="Times New Roman" w:cs="Times New Roman"/>
          <w:sz w:val="24"/>
          <w:szCs w:val="24"/>
        </w:rPr>
        <w:t xml:space="preserve">se žák Mlčoch umístil na 2. </w:t>
      </w:r>
      <w:proofErr w:type="gramStart"/>
      <w:r w:rsidR="00E2577B">
        <w:rPr>
          <w:rFonts w:ascii="Times New Roman" w:hAnsi="Times New Roman" w:cs="Times New Roman"/>
          <w:sz w:val="24"/>
          <w:szCs w:val="24"/>
        </w:rPr>
        <w:t>místě</w:t>
      </w:r>
      <w:r w:rsidR="00DD2818">
        <w:rPr>
          <w:rFonts w:ascii="Times New Roman" w:hAnsi="Times New Roman" w:cs="Times New Roman"/>
          <w:sz w:val="24"/>
          <w:szCs w:val="24"/>
        </w:rPr>
        <w:t xml:space="preserve"> . Co</w:t>
      </w:r>
      <w:proofErr w:type="gramEnd"/>
      <w:r w:rsidR="00DD2818">
        <w:rPr>
          <w:rFonts w:ascii="Times New Roman" w:hAnsi="Times New Roman" w:cs="Times New Roman"/>
          <w:sz w:val="24"/>
          <w:szCs w:val="24"/>
        </w:rPr>
        <w:t xml:space="preserve"> se týká zaměření číšník-barman žákyně </w:t>
      </w:r>
      <w:proofErr w:type="spellStart"/>
      <w:r w:rsidR="00DD2818">
        <w:rPr>
          <w:rFonts w:ascii="Times New Roman" w:hAnsi="Times New Roman" w:cs="Times New Roman"/>
          <w:sz w:val="24"/>
          <w:szCs w:val="24"/>
        </w:rPr>
        <w:t>Catarina</w:t>
      </w:r>
      <w:proofErr w:type="spellEnd"/>
      <w:r w:rsidR="00DD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818">
        <w:rPr>
          <w:rFonts w:ascii="Times New Roman" w:hAnsi="Times New Roman" w:cs="Times New Roman"/>
          <w:sz w:val="24"/>
          <w:szCs w:val="24"/>
        </w:rPr>
        <w:t>Benneli</w:t>
      </w:r>
      <w:proofErr w:type="spellEnd"/>
      <w:r w:rsidR="00DD2818">
        <w:rPr>
          <w:rFonts w:ascii="Times New Roman" w:hAnsi="Times New Roman" w:cs="Times New Roman"/>
          <w:sz w:val="24"/>
          <w:szCs w:val="24"/>
        </w:rPr>
        <w:t xml:space="preserve"> získala</w:t>
      </w:r>
      <w:r w:rsidR="003978B9">
        <w:rPr>
          <w:rFonts w:ascii="Times New Roman" w:hAnsi="Times New Roman" w:cs="Times New Roman"/>
          <w:sz w:val="24"/>
          <w:szCs w:val="24"/>
        </w:rPr>
        <w:t xml:space="preserve">  2. </w:t>
      </w:r>
      <w:r w:rsidR="00DD2818">
        <w:rPr>
          <w:rFonts w:ascii="Times New Roman" w:hAnsi="Times New Roman" w:cs="Times New Roman"/>
          <w:sz w:val="24"/>
          <w:szCs w:val="24"/>
        </w:rPr>
        <w:t>m</w:t>
      </w:r>
      <w:r w:rsidR="003978B9">
        <w:rPr>
          <w:rFonts w:ascii="Times New Roman" w:hAnsi="Times New Roman" w:cs="Times New Roman"/>
          <w:sz w:val="24"/>
          <w:szCs w:val="24"/>
        </w:rPr>
        <w:t>ísto</w:t>
      </w:r>
      <w:r w:rsidR="00DD2818">
        <w:rPr>
          <w:rFonts w:ascii="Times New Roman" w:hAnsi="Times New Roman" w:cs="Times New Roman"/>
          <w:sz w:val="24"/>
          <w:szCs w:val="24"/>
        </w:rPr>
        <w:t xml:space="preserve"> za založení slavnostní tabule.</w:t>
      </w:r>
    </w:p>
    <w:p w:rsidR="00E82ABB" w:rsidRDefault="00E82ABB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Žáci obou oborů v květnu reprezentoval</w:t>
      </w:r>
      <w:r w:rsidR="007F15E0">
        <w:rPr>
          <w:rFonts w:ascii="Times New Roman" w:hAnsi="Times New Roman" w:cs="Times New Roman"/>
          <w:sz w:val="24"/>
          <w:szCs w:val="24"/>
        </w:rPr>
        <w:t>i MSŠ na Bohumínském grilování,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Číšnickém </w:t>
      </w:r>
      <w:r w:rsidR="005018A0">
        <w:rPr>
          <w:rFonts w:ascii="Times New Roman" w:hAnsi="Times New Roman" w:cs="Times New Roman"/>
          <w:sz w:val="24"/>
          <w:szCs w:val="24"/>
        </w:rPr>
        <w:t>5-ti</w:t>
      </w:r>
      <w:proofErr w:type="gramEnd"/>
      <w:r w:rsidR="005018A0">
        <w:rPr>
          <w:rFonts w:ascii="Times New Roman" w:hAnsi="Times New Roman" w:cs="Times New Roman"/>
          <w:sz w:val="24"/>
          <w:szCs w:val="24"/>
        </w:rPr>
        <w:t xml:space="preserve"> boji, </w:t>
      </w:r>
      <w:r w:rsidR="007F15E0">
        <w:rPr>
          <w:rFonts w:ascii="Times New Roman" w:hAnsi="Times New Roman" w:cs="Times New Roman"/>
          <w:sz w:val="24"/>
          <w:szCs w:val="24"/>
        </w:rPr>
        <w:t xml:space="preserve">barmanské soutěže v Mladé Boleslavi, </w:t>
      </w:r>
      <w:r w:rsidR="005018A0">
        <w:rPr>
          <w:rFonts w:ascii="Times New Roman" w:hAnsi="Times New Roman" w:cs="Times New Roman"/>
          <w:sz w:val="24"/>
          <w:szCs w:val="24"/>
        </w:rPr>
        <w:t xml:space="preserve">kde </w:t>
      </w:r>
      <w:r w:rsidR="003978B9">
        <w:rPr>
          <w:rFonts w:ascii="Times New Roman" w:hAnsi="Times New Roman" w:cs="Times New Roman"/>
          <w:sz w:val="24"/>
          <w:szCs w:val="24"/>
        </w:rPr>
        <w:t xml:space="preserve">se </w:t>
      </w:r>
      <w:r w:rsidR="005018A0">
        <w:rPr>
          <w:rFonts w:ascii="Times New Roman" w:hAnsi="Times New Roman" w:cs="Times New Roman"/>
          <w:sz w:val="24"/>
          <w:szCs w:val="24"/>
        </w:rPr>
        <w:t xml:space="preserve">žáci </w:t>
      </w:r>
      <w:r w:rsidR="003978B9">
        <w:rPr>
          <w:rFonts w:ascii="Times New Roman" w:hAnsi="Times New Roman" w:cs="Times New Roman"/>
          <w:sz w:val="24"/>
          <w:szCs w:val="24"/>
        </w:rPr>
        <w:t>umístili na předních příčkách.</w:t>
      </w:r>
    </w:p>
    <w:p w:rsidR="005018A0" w:rsidRDefault="005018A0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Během školního roku se pro žáky gastronomických oborů podařilo uskutečnit řadu různých aktivit, exkurzí a soutěží. V listopadu se žáci účastnili festivalu </w:t>
      </w: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Gastro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 Praze, </w:t>
      </w:r>
      <w:r w:rsidR="005B5411">
        <w:rPr>
          <w:rFonts w:ascii="Times New Roman" w:hAnsi="Times New Roman" w:cs="Times New Roman"/>
          <w:sz w:val="24"/>
          <w:szCs w:val="24"/>
        </w:rPr>
        <w:t xml:space="preserve">Makro </w:t>
      </w:r>
      <w:proofErr w:type="spellStart"/>
      <w:r w:rsidR="005B5411">
        <w:rPr>
          <w:rFonts w:ascii="Times New Roman" w:hAnsi="Times New Roman" w:cs="Times New Roman"/>
          <w:sz w:val="24"/>
          <w:szCs w:val="24"/>
        </w:rPr>
        <w:t>Gastro</w:t>
      </w:r>
      <w:proofErr w:type="spellEnd"/>
      <w:r w:rsidR="005B5411">
        <w:rPr>
          <w:rFonts w:ascii="Times New Roman" w:hAnsi="Times New Roman" w:cs="Times New Roman"/>
          <w:sz w:val="24"/>
          <w:szCs w:val="24"/>
        </w:rPr>
        <w:t xml:space="preserve"> festivalu,</w:t>
      </w:r>
      <w:r w:rsidR="00465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kde sice nesoutěžili, ale odnesli si cenné zkušenosti</w:t>
      </w:r>
      <w:r w:rsidR="004655E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stejně jako ve workshopu zvěřiny v Běleckém mlýně</w:t>
      </w:r>
      <w:r w:rsidR="005B5411">
        <w:rPr>
          <w:rFonts w:ascii="Times New Roman" w:hAnsi="Times New Roman" w:cs="Times New Roman"/>
          <w:sz w:val="24"/>
          <w:szCs w:val="24"/>
        </w:rPr>
        <w:t xml:space="preserve"> nebo z</w:t>
      </w:r>
      <w:r w:rsidR="00DD2818">
        <w:rPr>
          <w:rFonts w:ascii="Times New Roman" w:hAnsi="Times New Roman" w:cs="Times New Roman"/>
          <w:sz w:val="24"/>
          <w:szCs w:val="24"/>
        </w:rPr>
        <w:t xml:space="preserve"> exkurze </w:t>
      </w:r>
      <w:r w:rsidR="005B5411">
        <w:rPr>
          <w:rFonts w:ascii="Times New Roman" w:hAnsi="Times New Roman" w:cs="Times New Roman"/>
          <w:sz w:val="24"/>
          <w:szCs w:val="24"/>
        </w:rPr>
        <w:t xml:space="preserve">domácí výroby lahůdek Via </w:t>
      </w:r>
      <w:proofErr w:type="spellStart"/>
      <w:r w:rsidR="005B5411">
        <w:rPr>
          <w:rFonts w:ascii="Times New Roman" w:hAnsi="Times New Roman" w:cs="Times New Roman"/>
          <w:sz w:val="24"/>
          <w:szCs w:val="24"/>
        </w:rPr>
        <w:t>Delicia</w:t>
      </w:r>
      <w:proofErr w:type="spellEnd"/>
      <w:r w:rsidR="005B5411">
        <w:rPr>
          <w:rFonts w:ascii="Times New Roman" w:hAnsi="Times New Roman" w:cs="Times New Roman"/>
          <w:sz w:val="24"/>
          <w:szCs w:val="24"/>
        </w:rPr>
        <w:t>.</w:t>
      </w:r>
    </w:p>
    <w:p w:rsidR="003978B9" w:rsidRDefault="005018A0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 w:rsidRPr="00F873E0">
        <w:rPr>
          <w:rFonts w:ascii="Times New Roman" w:hAnsi="Times New Roman" w:cs="Times New Roman"/>
          <w:sz w:val="24"/>
          <w:szCs w:val="24"/>
        </w:rPr>
        <w:t>Některé akce se konaly v rámci šablony Inovativní metody výuky z projektu OPJAK II</w:t>
      </w:r>
      <w:r w:rsidR="00DD2818" w:rsidRPr="00F873E0">
        <w:rPr>
          <w:rFonts w:ascii="Times New Roman" w:hAnsi="Times New Roman" w:cs="Times New Roman"/>
          <w:sz w:val="24"/>
          <w:szCs w:val="24"/>
        </w:rPr>
        <w:t xml:space="preserve"> (leden 2025)</w:t>
      </w:r>
      <w:r w:rsidR="006E46CB" w:rsidRPr="00F873E0">
        <w:rPr>
          <w:rFonts w:ascii="Times New Roman" w:hAnsi="Times New Roman" w:cs="Times New Roman"/>
          <w:sz w:val="24"/>
          <w:szCs w:val="24"/>
        </w:rPr>
        <w:t xml:space="preserve"> a Nastartuj svou kariéru</w:t>
      </w:r>
      <w:r w:rsidR="00DD2818" w:rsidRPr="00F873E0">
        <w:rPr>
          <w:rFonts w:ascii="Times New Roman" w:hAnsi="Times New Roman" w:cs="Times New Roman"/>
          <w:sz w:val="24"/>
          <w:szCs w:val="24"/>
        </w:rPr>
        <w:t xml:space="preserve"> (září 2024), který se zaměřuje na kurzy ke</w:t>
      </w:r>
      <w:r w:rsidR="003978B9" w:rsidRPr="00F873E0">
        <w:rPr>
          <w:rFonts w:ascii="Times New Roman" w:hAnsi="Times New Roman" w:cs="Times New Roman"/>
          <w:sz w:val="24"/>
          <w:szCs w:val="24"/>
        </w:rPr>
        <w:t xml:space="preserve"> zvýšení kvalifikace</w:t>
      </w:r>
      <w:r w:rsidR="00DD2818" w:rsidRPr="00F873E0">
        <w:rPr>
          <w:rFonts w:ascii="Times New Roman" w:hAnsi="Times New Roman" w:cs="Times New Roman"/>
          <w:sz w:val="24"/>
          <w:szCs w:val="24"/>
        </w:rPr>
        <w:t xml:space="preserve"> nejen z oblasti gastronomie. Vybraní žáci končících ročníků napříč obory MSŠ se tedy účastnili kurzů z oblasti cukrářství, barmanství</w:t>
      </w:r>
      <w:r w:rsidR="003978B9" w:rsidRPr="00F873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2818" w:rsidRPr="00F873E0">
        <w:rPr>
          <w:rFonts w:ascii="Times New Roman" w:hAnsi="Times New Roman" w:cs="Times New Roman"/>
          <w:sz w:val="24"/>
          <w:szCs w:val="24"/>
        </w:rPr>
        <w:t>baristiky</w:t>
      </w:r>
      <w:proofErr w:type="spellEnd"/>
      <w:r w:rsidR="00DD2818" w:rsidRPr="00F873E0">
        <w:rPr>
          <w:rFonts w:ascii="Times New Roman" w:hAnsi="Times New Roman" w:cs="Times New Roman"/>
          <w:sz w:val="24"/>
          <w:szCs w:val="24"/>
        </w:rPr>
        <w:t xml:space="preserve">, flambování, </w:t>
      </w:r>
      <w:r w:rsidR="003978B9" w:rsidRPr="00F873E0">
        <w:rPr>
          <w:rFonts w:ascii="Times New Roman" w:hAnsi="Times New Roman" w:cs="Times New Roman"/>
          <w:sz w:val="24"/>
          <w:szCs w:val="24"/>
        </w:rPr>
        <w:t>finanční gramotnost</w:t>
      </w:r>
      <w:r w:rsidR="00DD2818" w:rsidRPr="00F873E0">
        <w:rPr>
          <w:rFonts w:ascii="Times New Roman" w:hAnsi="Times New Roman" w:cs="Times New Roman"/>
          <w:sz w:val="24"/>
          <w:szCs w:val="24"/>
        </w:rPr>
        <w:t>i</w:t>
      </w:r>
      <w:r w:rsidR="003978B9" w:rsidRPr="00F873E0">
        <w:rPr>
          <w:rFonts w:ascii="Times New Roman" w:hAnsi="Times New Roman" w:cs="Times New Roman"/>
          <w:sz w:val="24"/>
          <w:szCs w:val="24"/>
        </w:rPr>
        <w:t>, 3D tisk</w:t>
      </w:r>
      <w:r w:rsidR="00DD2818" w:rsidRPr="00F873E0">
        <w:rPr>
          <w:rFonts w:ascii="Times New Roman" w:hAnsi="Times New Roman" w:cs="Times New Roman"/>
          <w:sz w:val="24"/>
          <w:szCs w:val="24"/>
        </w:rPr>
        <w:t xml:space="preserve">u, nutriční výživy, ale i svařovacího </w:t>
      </w:r>
      <w:r w:rsidR="003978B9" w:rsidRPr="00F873E0">
        <w:rPr>
          <w:rFonts w:ascii="Times New Roman" w:hAnsi="Times New Roman" w:cs="Times New Roman"/>
          <w:sz w:val="24"/>
          <w:szCs w:val="24"/>
        </w:rPr>
        <w:t>kurz</w:t>
      </w:r>
      <w:r w:rsidR="00DD2818" w:rsidRPr="00F873E0">
        <w:rPr>
          <w:rFonts w:ascii="Times New Roman" w:hAnsi="Times New Roman" w:cs="Times New Roman"/>
          <w:sz w:val="24"/>
          <w:szCs w:val="24"/>
        </w:rPr>
        <w:t>u</w:t>
      </w:r>
      <w:r w:rsidR="00F873E0" w:rsidRPr="00F873E0">
        <w:rPr>
          <w:rFonts w:ascii="Times New Roman" w:hAnsi="Times New Roman" w:cs="Times New Roman"/>
          <w:sz w:val="24"/>
          <w:szCs w:val="24"/>
        </w:rPr>
        <w:t>.</w:t>
      </w:r>
      <w:r w:rsidR="00F873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55E7" w:rsidRDefault="003978B9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V únoru </w:t>
      </w:r>
      <w:r w:rsidR="005018A0">
        <w:rPr>
          <w:rFonts w:ascii="Times New Roman" w:hAnsi="Times New Roman" w:cs="Times New Roman"/>
          <w:sz w:val="24"/>
          <w:szCs w:val="24"/>
        </w:rPr>
        <w:t>2025 uspořádala gastronomická sekce sou</w:t>
      </w:r>
      <w:r>
        <w:rPr>
          <w:rFonts w:ascii="Times New Roman" w:hAnsi="Times New Roman" w:cs="Times New Roman"/>
          <w:sz w:val="24"/>
          <w:szCs w:val="24"/>
        </w:rPr>
        <w:t xml:space="preserve">těž </w:t>
      </w:r>
      <w:proofErr w:type="spellStart"/>
      <w:r>
        <w:rPr>
          <w:rFonts w:ascii="Times New Roman" w:hAnsi="Times New Roman" w:cs="Times New Roman"/>
          <w:sz w:val="24"/>
          <w:szCs w:val="24"/>
        </w:rPr>
        <w:t>Masterchef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MSŠ a v červnu</w:t>
      </w:r>
      <w:r w:rsidR="005018A0">
        <w:rPr>
          <w:rFonts w:ascii="Times New Roman" w:hAnsi="Times New Roman" w:cs="Times New Roman"/>
          <w:sz w:val="24"/>
          <w:szCs w:val="24"/>
        </w:rPr>
        <w:t xml:space="preserve"> 2025 se za účasti a podpory rodinných příslušníků konala další školní kuchařská soutěž Nejlepší kuchař MSŠ, soutěžilo se ve 2 kategoriích – kadet mladší a kadet starší.</w:t>
      </w:r>
      <w:r w:rsidR="004655E7">
        <w:rPr>
          <w:rFonts w:ascii="Times New Roman" w:hAnsi="Times New Roman" w:cs="Times New Roman"/>
          <w:sz w:val="24"/>
          <w:szCs w:val="24"/>
        </w:rPr>
        <w:t xml:space="preserve"> Od září 2024 do června 2025 proběhly také kurzy pro číšníky – </w:t>
      </w:r>
      <w:r w:rsidR="00F873E0">
        <w:rPr>
          <w:rFonts w:ascii="Times New Roman" w:hAnsi="Times New Roman" w:cs="Times New Roman"/>
          <w:sz w:val="24"/>
          <w:szCs w:val="24"/>
        </w:rPr>
        <w:t xml:space="preserve">základní kurz míchaných nápojů nebo kurz </w:t>
      </w:r>
      <w:proofErr w:type="spellStart"/>
      <w:r w:rsidR="00F873E0">
        <w:rPr>
          <w:rFonts w:ascii="Times New Roman" w:hAnsi="Times New Roman" w:cs="Times New Roman"/>
          <w:sz w:val="24"/>
          <w:szCs w:val="24"/>
        </w:rPr>
        <w:t>baristický</w:t>
      </w:r>
      <w:proofErr w:type="spellEnd"/>
      <w:r w:rsidR="00F873E0">
        <w:rPr>
          <w:rFonts w:ascii="Times New Roman" w:hAnsi="Times New Roman" w:cs="Times New Roman"/>
          <w:sz w:val="24"/>
          <w:szCs w:val="24"/>
        </w:rPr>
        <w:t>.</w:t>
      </w:r>
    </w:p>
    <w:p w:rsidR="004655E7" w:rsidRDefault="004655E7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Mimo kurzů s odborníky z praxe v roce 2024-2025 probíhaly odborné exkurze, například do restaurace </w:t>
      </w:r>
      <w:proofErr w:type="spellStart"/>
      <w:r>
        <w:rPr>
          <w:rFonts w:ascii="Times New Roman" w:hAnsi="Times New Roman" w:cs="Times New Roman"/>
          <w:sz w:val="24"/>
          <w:szCs w:val="24"/>
        </w:rPr>
        <w:t>Entree</w:t>
      </w:r>
      <w:proofErr w:type="spellEnd"/>
      <w:r>
        <w:rPr>
          <w:rFonts w:ascii="Times New Roman" w:hAnsi="Times New Roman" w:cs="Times New Roman"/>
          <w:sz w:val="24"/>
          <w:szCs w:val="24"/>
        </w:rPr>
        <w:t>, Doubravského Dvora nebo lihovaru a pivovaru ve Vizovicích</w:t>
      </w:r>
      <w:r w:rsidR="006E46CB">
        <w:rPr>
          <w:rFonts w:ascii="Times New Roman" w:hAnsi="Times New Roman" w:cs="Times New Roman"/>
          <w:sz w:val="24"/>
          <w:szCs w:val="24"/>
        </w:rPr>
        <w:t xml:space="preserve">; odborné přednášky na téma Diabetes </w:t>
      </w:r>
      <w:proofErr w:type="spellStart"/>
      <w:r w:rsidR="006E46CB">
        <w:rPr>
          <w:rFonts w:ascii="Times New Roman" w:hAnsi="Times New Roman" w:cs="Times New Roman"/>
          <w:sz w:val="24"/>
          <w:szCs w:val="24"/>
        </w:rPr>
        <w:t>mellitus</w:t>
      </w:r>
      <w:proofErr w:type="spellEnd"/>
      <w:r w:rsidR="006E46CB">
        <w:rPr>
          <w:rFonts w:ascii="Times New Roman" w:hAnsi="Times New Roman" w:cs="Times New Roman"/>
          <w:sz w:val="24"/>
          <w:szCs w:val="24"/>
        </w:rPr>
        <w:t>, aj. k předmětu Potraviny a výživa pro žáky vyšších ročníků.</w:t>
      </w:r>
    </w:p>
    <w:p w:rsidR="006E46CB" w:rsidRDefault="00F873E0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dlouhodobou spolupráci </w:t>
      </w:r>
      <w:r w:rsidR="00B2665C">
        <w:rPr>
          <w:rFonts w:ascii="Times New Roman" w:hAnsi="Times New Roman" w:cs="Times New Roman"/>
          <w:sz w:val="24"/>
          <w:szCs w:val="24"/>
        </w:rPr>
        <w:t>školy s Asociací kuchařů a cukrářů ČR převzal na jaře 2025 na Valné hromadě AKC v Praze z</w:t>
      </w:r>
      <w:r>
        <w:rPr>
          <w:rFonts w:ascii="Times New Roman" w:hAnsi="Times New Roman" w:cs="Times New Roman"/>
          <w:sz w:val="24"/>
          <w:szCs w:val="24"/>
        </w:rPr>
        <w:t>ástupce ředitelky Mgr. Žižlavský zlatou medaili Magdaleny Dobromily Rettigové v prostorách Národního zemědělského muzea.</w:t>
      </w:r>
    </w:p>
    <w:p w:rsidR="000C62A5" w:rsidRDefault="00B2665C" w:rsidP="00414F15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gramStart"/>
      <w:r w:rsidRPr="00B2665C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11.3 </w:t>
      </w:r>
      <w:r w:rsidR="002D63B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</w:t>
      </w:r>
      <w:r w:rsidRPr="00B2665C">
        <w:rPr>
          <w:rFonts w:ascii="Times New Roman" w:hAnsi="Times New Roman" w:cs="Times New Roman"/>
          <w:b/>
          <w:color w:val="0070C0"/>
          <w:sz w:val="24"/>
          <w:szCs w:val="24"/>
        </w:rPr>
        <w:t>Obory</w:t>
      </w:r>
      <w:proofErr w:type="gramEnd"/>
      <w:r w:rsidRPr="00B2665C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obchodní a ekonomické</w:t>
      </w:r>
    </w:p>
    <w:p w:rsidR="00B2665C" w:rsidRDefault="005553D7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 w:rsidRPr="005553D7">
        <w:rPr>
          <w:rFonts w:ascii="Times New Roman" w:hAnsi="Times New Roman" w:cs="Times New Roman"/>
          <w:sz w:val="24"/>
          <w:szCs w:val="24"/>
        </w:rPr>
        <w:t xml:space="preserve">Obchodním i ekonomickým oborům učitelé rovněž nabídli různé workshopy s odborníky z praxe, odborné exkurze spojené například s předmětem zbožíznalství a také řadu přednášek a besed z oblasti ekonomické, finanční i marketingové, např. Expozice Lidé a peníze v ČNB Brno, přednáška PhDr. Renáty Pavlíčkové vyučující na Moravské vysoké škole na téma Fiktivní firmy, I. ročníky se účastnily projektu České bankovní asociace </w:t>
      </w:r>
      <w:r w:rsidR="00F873E0">
        <w:rPr>
          <w:rFonts w:ascii="Times New Roman" w:hAnsi="Times New Roman" w:cs="Times New Roman"/>
          <w:sz w:val="24"/>
          <w:szCs w:val="24"/>
        </w:rPr>
        <w:t xml:space="preserve">– Bankéři do škol, III. ročník </w:t>
      </w:r>
      <w:r w:rsidRPr="005553D7">
        <w:rPr>
          <w:rFonts w:ascii="Times New Roman" w:hAnsi="Times New Roman" w:cs="Times New Roman"/>
          <w:sz w:val="24"/>
          <w:szCs w:val="24"/>
        </w:rPr>
        <w:t>přednášky na téma Podnikání. Žáci EM1, EM2 a OM3 se vydali do Brna na exkurzi</w:t>
      </w:r>
      <w:r>
        <w:rPr>
          <w:rFonts w:ascii="Times New Roman" w:hAnsi="Times New Roman" w:cs="Times New Roman"/>
          <w:sz w:val="24"/>
          <w:szCs w:val="24"/>
        </w:rPr>
        <w:t xml:space="preserve"> a odbornou přednášku o</w:t>
      </w:r>
      <w:r w:rsidRPr="005553D7">
        <w:rPr>
          <w:rFonts w:ascii="Times New Roman" w:hAnsi="Times New Roman" w:cs="Times New Roman"/>
          <w:sz w:val="24"/>
          <w:szCs w:val="24"/>
        </w:rPr>
        <w:t xml:space="preserve"> ČNB nebo do banky </w:t>
      </w:r>
      <w:proofErr w:type="spellStart"/>
      <w:r w:rsidRPr="005553D7">
        <w:rPr>
          <w:rFonts w:ascii="Times New Roman" w:hAnsi="Times New Roman" w:cs="Times New Roman"/>
          <w:sz w:val="24"/>
          <w:szCs w:val="24"/>
        </w:rPr>
        <w:t>Creditas</w:t>
      </w:r>
      <w:proofErr w:type="spellEnd"/>
      <w:r w:rsidRPr="005553D7">
        <w:rPr>
          <w:rFonts w:ascii="Times New Roman" w:hAnsi="Times New Roman" w:cs="Times New Roman"/>
          <w:sz w:val="24"/>
          <w:szCs w:val="24"/>
        </w:rPr>
        <w:t xml:space="preserve"> v</w:t>
      </w:r>
      <w:r w:rsidR="00394A99">
        <w:rPr>
          <w:rFonts w:ascii="Times New Roman" w:hAnsi="Times New Roman" w:cs="Times New Roman"/>
          <w:sz w:val="24"/>
          <w:szCs w:val="24"/>
        </w:rPr>
        <w:t> </w:t>
      </w:r>
      <w:r w:rsidRPr="005553D7">
        <w:rPr>
          <w:rFonts w:ascii="Times New Roman" w:hAnsi="Times New Roman" w:cs="Times New Roman"/>
          <w:sz w:val="24"/>
          <w:szCs w:val="24"/>
        </w:rPr>
        <w:t>Olomouci</w:t>
      </w:r>
      <w:r w:rsidR="00394A99">
        <w:rPr>
          <w:rFonts w:ascii="Times New Roman" w:hAnsi="Times New Roman" w:cs="Times New Roman"/>
          <w:sz w:val="24"/>
          <w:szCs w:val="24"/>
        </w:rPr>
        <w:t xml:space="preserve"> nebo se setkali na inspirativních meetinzích s úspěšnými podnikateli.</w:t>
      </w:r>
    </w:p>
    <w:p w:rsidR="00AB58C2" w:rsidRDefault="00AB58C2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Velkou část aktivit vázala sekce obchodní k podpoře finanční gramotnosti. Pro základní školy v době dnů otevřených dveří pak připravili žáci MSŠ a učitelé</w:t>
      </w:r>
      <w:r w:rsidR="00F873E0">
        <w:rPr>
          <w:rFonts w:ascii="Times New Roman" w:hAnsi="Times New Roman" w:cs="Times New Roman"/>
          <w:sz w:val="24"/>
          <w:szCs w:val="24"/>
        </w:rPr>
        <w:t xml:space="preserve"> 6. ročník Dne finanční gramotnosti, kde se žáci základních škol mohli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73E0">
        <w:rPr>
          <w:rFonts w:ascii="Times New Roman" w:hAnsi="Times New Roman" w:cs="Times New Roman"/>
          <w:sz w:val="24"/>
          <w:szCs w:val="24"/>
        </w:rPr>
        <w:t xml:space="preserve">účastnit různých soutěží a workshopů z této oblasti. </w:t>
      </w:r>
    </w:p>
    <w:p w:rsidR="00F873E0" w:rsidRDefault="00F873E0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Spolupráce s Moravskou vysokou školou byla realizována projektem pro podporu podnikání, koordinátorkou je Ing. </w:t>
      </w:r>
      <w:proofErr w:type="spellStart"/>
      <w:r>
        <w:rPr>
          <w:rFonts w:ascii="Times New Roman" w:hAnsi="Times New Roman" w:cs="Times New Roman"/>
          <w:sz w:val="24"/>
          <w:szCs w:val="24"/>
        </w:rPr>
        <w:t>Hrůzková</w:t>
      </w:r>
      <w:proofErr w:type="spellEnd"/>
      <w:r w:rsidR="008B5E4E">
        <w:rPr>
          <w:rFonts w:ascii="Times New Roman" w:hAnsi="Times New Roman" w:cs="Times New Roman"/>
          <w:sz w:val="24"/>
          <w:szCs w:val="24"/>
        </w:rPr>
        <w:t>, která zajišťuje workshopy pro žáky ekonomických oborů.</w:t>
      </w:r>
    </w:p>
    <w:p w:rsidR="008B5E4E" w:rsidRDefault="008B5E4E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Žáci se účastnili řady dalších workshopů a přednášek, například Marketing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copywriting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 praxi, Účetní – hrdina nebo padouch, Můžeš podnikat, Svět obchodu, Rodinný rozpočet, Jak úspěšně rozjet podnikání,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máš na to?, Start kariéry, Finanční gramotnost, Investiční produkty a </w:t>
      </w:r>
      <w:r w:rsidR="00394A99">
        <w:rPr>
          <w:rFonts w:ascii="Times New Roman" w:hAnsi="Times New Roman" w:cs="Times New Roman"/>
          <w:sz w:val="24"/>
          <w:szCs w:val="24"/>
        </w:rPr>
        <w:t>jiné nebo navštívili v rámci odborných exkurzí Finanční úřad v Olomouci.</w:t>
      </w:r>
    </w:p>
    <w:p w:rsidR="00AB58C2" w:rsidRDefault="00AB58C2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Největším a nejvýznamnějším úspěchem učitelů odborných ekonomických předmětů Ing. Prausové, Ing. Vejmoly, In</w:t>
      </w:r>
      <w:r w:rsidR="00F873E0">
        <w:rPr>
          <w:rFonts w:ascii="Times New Roman" w:hAnsi="Times New Roman" w:cs="Times New Roman"/>
          <w:sz w:val="24"/>
          <w:szCs w:val="24"/>
        </w:rPr>
        <w:t xml:space="preserve">g. Hruškové a Ing. </w:t>
      </w:r>
      <w:proofErr w:type="spellStart"/>
      <w:r w:rsidR="00F873E0">
        <w:rPr>
          <w:rFonts w:ascii="Times New Roman" w:hAnsi="Times New Roman" w:cs="Times New Roman"/>
          <w:sz w:val="24"/>
          <w:szCs w:val="24"/>
        </w:rPr>
        <w:t>Hrůzkové</w:t>
      </w:r>
      <w:proofErr w:type="spellEnd"/>
      <w:r w:rsidR="00F873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byla práce žáků ve fiktivních firmách a jejich výsledky na veletrzích fiktivních firem, především v Olomouci, Hradci Králové, Hodoníně a Ostravě. Od školního roku 2009-2010 se naše škola úspěšně zapojuje do této oblasti studentského podnikání a může se pochlubit každoročními úspěchy.</w:t>
      </w:r>
    </w:p>
    <w:p w:rsidR="00AB58C2" w:rsidRDefault="00AB58C2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 školním roce 202</w:t>
      </w:r>
      <w:r w:rsidR="008B5E4E">
        <w:rPr>
          <w:rFonts w:ascii="Times New Roman" w:hAnsi="Times New Roman" w:cs="Times New Roman"/>
          <w:sz w:val="24"/>
          <w:szCs w:val="24"/>
        </w:rPr>
        <w:t>4-2025 vznikly ve škole celkem 5</w:t>
      </w:r>
      <w:r>
        <w:rPr>
          <w:rFonts w:ascii="Times New Roman" w:hAnsi="Times New Roman" w:cs="Times New Roman"/>
          <w:sz w:val="24"/>
          <w:szCs w:val="24"/>
        </w:rPr>
        <w:t xml:space="preserve"> fiktivní</w:t>
      </w:r>
      <w:r w:rsidR="008B5E4E">
        <w:rPr>
          <w:rFonts w:ascii="Times New Roman" w:hAnsi="Times New Roman" w:cs="Times New Roman"/>
          <w:sz w:val="24"/>
          <w:szCs w:val="24"/>
        </w:rPr>
        <w:t>ch firem. Tři</w:t>
      </w:r>
      <w:r>
        <w:rPr>
          <w:rFonts w:ascii="Times New Roman" w:hAnsi="Times New Roman" w:cs="Times New Roman"/>
          <w:sz w:val="24"/>
          <w:szCs w:val="24"/>
        </w:rPr>
        <w:t xml:space="preserve"> v III. ročníku</w:t>
      </w:r>
      <w:r w:rsidR="00EF1C9E">
        <w:rPr>
          <w:rFonts w:ascii="Times New Roman" w:hAnsi="Times New Roman" w:cs="Times New Roman"/>
          <w:sz w:val="24"/>
          <w:szCs w:val="24"/>
        </w:rPr>
        <w:t xml:space="preserve"> oboru Ekonomika a podnikání a dvě v III. ročníku oboru Obchodník.</w:t>
      </w:r>
    </w:p>
    <w:p w:rsidR="00AB58C2" w:rsidRDefault="00AB58C2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Fiktivní firmy </w:t>
      </w:r>
      <w:r w:rsidR="008B5E4E">
        <w:rPr>
          <w:rFonts w:ascii="Times New Roman" w:hAnsi="Times New Roman" w:cs="Times New Roman"/>
          <w:sz w:val="24"/>
          <w:szCs w:val="24"/>
        </w:rPr>
        <w:t xml:space="preserve">se jmenují:  Štístko, s.r.o. (EM3, </w:t>
      </w:r>
      <w:r w:rsidR="00CA2DA2">
        <w:rPr>
          <w:rFonts w:ascii="Times New Roman" w:hAnsi="Times New Roman" w:cs="Times New Roman"/>
          <w:sz w:val="24"/>
          <w:szCs w:val="24"/>
        </w:rPr>
        <w:t xml:space="preserve">zaměření </w:t>
      </w:r>
      <w:r w:rsidR="008B5E4E">
        <w:rPr>
          <w:rFonts w:ascii="Times New Roman" w:hAnsi="Times New Roman" w:cs="Times New Roman"/>
          <w:sz w:val="24"/>
          <w:szCs w:val="24"/>
        </w:rPr>
        <w:t xml:space="preserve">účetní a daňový specialista), </w:t>
      </w:r>
      <w:proofErr w:type="spellStart"/>
      <w:r w:rsidR="008B5E4E">
        <w:rPr>
          <w:rFonts w:ascii="Times New Roman" w:hAnsi="Times New Roman" w:cs="Times New Roman"/>
          <w:sz w:val="24"/>
          <w:szCs w:val="24"/>
        </w:rPr>
        <w:t>Drive</w:t>
      </w:r>
      <w:r w:rsidR="00CA2DA2">
        <w:rPr>
          <w:rFonts w:ascii="Times New Roman" w:hAnsi="Times New Roman" w:cs="Times New Roman"/>
          <w:sz w:val="24"/>
          <w:szCs w:val="24"/>
        </w:rPr>
        <w:t>Xperience</w:t>
      </w:r>
      <w:proofErr w:type="spellEnd"/>
      <w:r w:rsidR="00CA2DA2">
        <w:rPr>
          <w:rFonts w:ascii="Times New Roman" w:hAnsi="Times New Roman" w:cs="Times New Roman"/>
          <w:sz w:val="24"/>
          <w:szCs w:val="24"/>
        </w:rPr>
        <w:t xml:space="preserve">, s.r.o. (EM3, zaměření nová média a marketingová komunikace), Up and </w:t>
      </w:r>
      <w:proofErr w:type="spellStart"/>
      <w:r w:rsidR="00CA2DA2">
        <w:rPr>
          <w:rFonts w:ascii="Times New Roman" w:hAnsi="Times New Roman" w:cs="Times New Roman"/>
          <w:sz w:val="24"/>
          <w:szCs w:val="24"/>
        </w:rPr>
        <w:t>Away</w:t>
      </w:r>
      <w:proofErr w:type="spellEnd"/>
      <w:r w:rsidR="00CA2DA2">
        <w:rPr>
          <w:rFonts w:ascii="Times New Roman" w:hAnsi="Times New Roman" w:cs="Times New Roman"/>
          <w:sz w:val="24"/>
          <w:szCs w:val="24"/>
        </w:rPr>
        <w:t xml:space="preserve">, s.r.o. (EM3, zaměření cestovní ruch), </w:t>
      </w:r>
      <w:proofErr w:type="spellStart"/>
      <w:r w:rsidR="00CA2DA2">
        <w:rPr>
          <w:rFonts w:ascii="Times New Roman" w:hAnsi="Times New Roman" w:cs="Times New Roman"/>
          <w:sz w:val="24"/>
          <w:szCs w:val="24"/>
        </w:rPr>
        <w:t>DroneDrop</w:t>
      </w:r>
      <w:proofErr w:type="spellEnd"/>
      <w:r w:rsidR="00CA2DA2">
        <w:rPr>
          <w:rFonts w:ascii="Times New Roman" w:hAnsi="Times New Roman" w:cs="Times New Roman"/>
          <w:sz w:val="24"/>
          <w:szCs w:val="24"/>
        </w:rPr>
        <w:t xml:space="preserve">, s.r.o. (OM3, zaměření management a marketing), </w:t>
      </w:r>
      <w:proofErr w:type="spellStart"/>
      <w:r w:rsidR="00CA2DA2">
        <w:rPr>
          <w:rFonts w:ascii="Times New Roman" w:hAnsi="Times New Roman" w:cs="Times New Roman"/>
          <w:sz w:val="24"/>
          <w:szCs w:val="24"/>
        </w:rPr>
        <w:t>Neverending</w:t>
      </w:r>
      <w:proofErr w:type="spellEnd"/>
      <w:r w:rsidR="00CA2D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DA2">
        <w:rPr>
          <w:rFonts w:ascii="Times New Roman" w:hAnsi="Times New Roman" w:cs="Times New Roman"/>
          <w:sz w:val="24"/>
          <w:szCs w:val="24"/>
        </w:rPr>
        <w:t>memory</w:t>
      </w:r>
      <w:proofErr w:type="spellEnd"/>
      <w:r w:rsidR="00CA2DA2">
        <w:rPr>
          <w:rFonts w:ascii="Times New Roman" w:hAnsi="Times New Roman" w:cs="Times New Roman"/>
          <w:sz w:val="24"/>
          <w:szCs w:val="24"/>
        </w:rPr>
        <w:t>, s.r.o. (OM3, zaměření marketing a management)</w:t>
      </w:r>
      <w:r w:rsidR="00F66FDA">
        <w:rPr>
          <w:rFonts w:ascii="Times New Roman" w:hAnsi="Times New Roman" w:cs="Times New Roman"/>
          <w:sz w:val="24"/>
          <w:szCs w:val="24"/>
        </w:rPr>
        <w:t>. Všechny fiktivní firmy byly velmi úspěšné v regionálních i mezinárodních veletrzích.</w:t>
      </w:r>
    </w:p>
    <w:p w:rsidR="008B5E4E" w:rsidRDefault="008B5E4E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6CF8">
        <w:rPr>
          <w:rFonts w:ascii="Times New Roman" w:hAnsi="Times New Roman" w:cs="Times New Roman"/>
          <w:sz w:val="24"/>
          <w:szCs w:val="24"/>
        </w:rPr>
        <w:t xml:space="preserve">Na regionálním veletrhu fiktivních firem v| Hradci Králové, získala FF Štístko, s.r.o. dvě 1. místa, na veletrhu FF v Hodoníně získaly FF </w:t>
      </w:r>
      <w:proofErr w:type="spellStart"/>
      <w:r w:rsidR="00366CF8">
        <w:rPr>
          <w:rFonts w:ascii="Times New Roman" w:hAnsi="Times New Roman" w:cs="Times New Roman"/>
          <w:sz w:val="24"/>
          <w:szCs w:val="24"/>
        </w:rPr>
        <w:t>Neverending</w:t>
      </w:r>
      <w:proofErr w:type="spellEnd"/>
      <w:r w:rsidR="00366C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CF8">
        <w:rPr>
          <w:rFonts w:ascii="Times New Roman" w:hAnsi="Times New Roman" w:cs="Times New Roman"/>
          <w:sz w:val="24"/>
          <w:szCs w:val="24"/>
        </w:rPr>
        <w:t>memory</w:t>
      </w:r>
      <w:proofErr w:type="spellEnd"/>
      <w:r w:rsidR="00366CF8">
        <w:rPr>
          <w:rFonts w:ascii="Times New Roman" w:hAnsi="Times New Roman" w:cs="Times New Roman"/>
          <w:sz w:val="24"/>
          <w:szCs w:val="24"/>
        </w:rPr>
        <w:t>,</w:t>
      </w:r>
      <w:r w:rsidR="00F66FDA">
        <w:rPr>
          <w:rFonts w:ascii="Times New Roman" w:hAnsi="Times New Roman" w:cs="Times New Roman"/>
          <w:sz w:val="24"/>
          <w:szCs w:val="24"/>
        </w:rPr>
        <w:t xml:space="preserve"> </w:t>
      </w:r>
      <w:r w:rsidR="00366CF8">
        <w:rPr>
          <w:rFonts w:ascii="Times New Roman" w:hAnsi="Times New Roman" w:cs="Times New Roman"/>
          <w:sz w:val="24"/>
          <w:szCs w:val="24"/>
        </w:rPr>
        <w:t xml:space="preserve">s.r.o. a Up and </w:t>
      </w:r>
      <w:proofErr w:type="spellStart"/>
      <w:r w:rsidR="00366CF8">
        <w:rPr>
          <w:rFonts w:ascii="Times New Roman" w:hAnsi="Times New Roman" w:cs="Times New Roman"/>
          <w:sz w:val="24"/>
          <w:szCs w:val="24"/>
        </w:rPr>
        <w:t>Away</w:t>
      </w:r>
      <w:proofErr w:type="spellEnd"/>
      <w:r w:rsidR="00366CF8">
        <w:rPr>
          <w:rFonts w:ascii="Times New Roman" w:hAnsi="Times New Roman" w:cs="Times New Roman"/>
          <w:sz w:val="24"/>
          <w:szCs w:val="24"/>
        </w:rPr>
        <w:t xml:space="preserve">, s.r.o. 1. a 3. místo. Na mezinárodním veletrhu FF v Olomouci naše fiktivní firny získaly řadu ocenění, FF </w:t>
      </w:r>
      <w:proofErr w:type="spellStart"/>
      <w:r w:rsidR="00366CF8">
        <w:rPr>
          <w:rFonts w:ascii="Times New Roman" w:hAnsi="Times New Roman" w:cs="Times New Roman"/>
          <w:sz w:val="24"/>
          <w:szCs w:val="24"/>
        </w:rPr>
        <w:t>DriveXperience</w:t>
      </w:r>
      <w:proofErr w:type="spellEnd"/>
      <w:r w:rsidR="00366CF8">
        <w:rPr>
          <w:rFonts w:ascii="Times New Roman" w:hAnsi="Times New Roman" w:cs="Times New Roman"/>
          <w:sz w:val="24"/>
          <w:szCs w:val="24"/>
        </w:rPr>
        <w:t>,</w:t>
      </w:r>
      <w:r w:rsidR="00F66FDA">
        <w:rPr>
          <w:rFonts w:ascii="Times New Roman" w:hAnsi="Times New Roman" w:cs="Times New Roman"/>
          <w:sz w:val="24"/>
          <w:szCs w:val="24"/>
        </w:rPr>
        <w:t xml:space="preserve"> </w:t>
      </w:r>
      <w:r w:rsidR="00366CF8">
        <w:rPr>
          <w:rFonts w:ascii="Times New Roman" w:hAnsi="Times New Roman" w:cs="Times New Roman"/>
          <w:sz w:val="24"/>
          <w:szCs w:val="24"/>
        </w:rPr>
        <w:t xml:space="preserve">s.r.o. 2. </w:t>
      </w:r>
      <w:proofErr w:type="gramStart"/>
      <w:r w:rsidR="00366CF8">
        <w:rPr>
          <w:rFonts w:ascii="Times New Roman" w:hAnsi="Times New Roman" w:cs="Times New Roman"/>
          <w:sz w:val="24"/>
          <w:szCs w:val="24"/>
        </w:rPr>
        <w:t>místo  v</w:t>
      </w:r>
      <w:r w:rsidR="00F66FDA">
        <w:rPr>
          <w:rFonts w:ascii="Times New Roman" w:hAnsi="Times New Roman" w:cs="Times New Roman"/>
          <w:sz w:val="24"/>
          <w:szCs w:val="24"/>
        </w:rPr>
        <w:t xml:space="preserve"> </w:t>
      </w:r>
      <w:r w:rsidR="00366CF8">
        <w:rPr>
          <w:rFonts w:ascii="Times New Roman" w:hAnsi="Times New Roman" w:cs="Times New Roman"/>
          <w:sz w:val="24"/>
          <w:szCs w:val="24"/>
        </w:rPr>
        <w:t> kategorii</w:t>
      </w:r>
      <w:proofErr w:type="gramEnd"/>
      <w:r w:rsidR="00366CF8">
        <w:rPr>
          <w:rFonts w:ascii="Times New Roman" w:hAnsi="Times New Roman" w:cs="Times New Roman"/>
          <w:sz w:val="24"/>
          <w:szCs w:val="24"/>
        </w:rPr>
        <w:t xml:space="preserve"> Nejlepší reprezentantka – žákyně Linda Petř</w:t>
      </w:r>
      <w:r w:rsidR="00F66FDA">
        <w:rPr>
          <w:rFonts w:ascii="Times New Roman" w:hAnsi="Times New Roman" w:cs="Times New Roman"/>
          <w:sz w:val="24"/>
          <w:szCs w:val="24"/>
        </w:rPr>
        <w:t>e</w:t>
      </w:r>
      <w:r w:rsidR="00366CF8">
        <w:rPr>
          <w:rFonts w:ascii="Times New Roman" w:hAnsi="Times New Roman" w:cs="Times New Roman"/>
          <w:sz w:val="24"/>
          <w:szCs w:val="24"/>
        </w:rPr>
        <w:t xml:space="preserve">ková, </w:t>
      </w:r>
      <w:proofErr w:type="spellStart"/>
      <w:r w:rsidR="00366CF8">
        <w:rPr>
          <w:rFonts w:ascii="Times New Roman" w:hAnsi="Times New Roman" w:cs="Times New Roman"/>
          <w:sz w:val="24"/>
          <w:szCs w:val="24"/>
        </w:rPr>
        <w:t>Dronedrop</w:t>
      </w:r>
      <w:proofErr w:type="spellEnd"/>
      <w:r w:rsidR="00366CF8">
        <w:rPr>
          <w:rFonts w:ascii="Times New Roman" w:hAnsi="Times New Roman" w:cs="Times New Roman"/>
          <w:sz w:val="24"/>
          <w:szCs w:val="24"/>
        </w:rPr>
        <w:t>,</w:t>
      </w:r>
      <w:r w:rsidR="00F66FDA">
        <w:rPr>
          <w:rFonts w:ascii="Times New Roman" w:hAnsi="Times New Roman" w:cs="Times New Roman"/>
          <w:sz w:val="24"/>
          <w:szCs w:val="24"/>
        </w:rPr>
        <w:t xml:space="preserve"> </w:t>
      </w:r>
      <w:r w:rsidR="00366CF8">
        <w:rPr>
          <w:rFonts w:ascii="Times New Roman" w:hAnsi="Times New Roman" w:cs="Times New Roman"/>
          <w:sz w:val="24"/>
          <w:szCs w:val="24"/>
        </w:rPr>
        <w:t xml:space="preserve">s.r.o. 1. a 2. místo v kategorii Nejlepší reprezentant </w:t>
      </w:r>
      <w:r w:rsidR="00F66FDA">
        <w:rPr>
          <w:rFonts w:ascii="Times New Roman" w:hAnsi="Times New Roman" w:cs="Times New Roman"/>
          <w:sz w:val="24"/>
          <w:szCs w:val="24"/>
        </w:rPr>
        <w:t xml:space="preserve">– žák Adam </w:t>
      </w:r>
      <w:proofErr w:type="spellStart"/>
      <w:r w:rsidR="00F66FDA">
        <w:rPr>
          <w:rFonts w:ascii="Times New Roman" w:hAnsi="Times New Roman" w:cs="Times New Roman"/>
          <w:sz w:val="24"/>
          <w:szCs w:val="24"/>
        </w:rPr>
        <w:t>Hejkrlík</w:t>
      </w:r>
      <w:proofErr w:type="spellEnd"/>
      <w:r w:rsidR="00F66FDA">
        <w:rPr>
          <w:rFonts w:ascii="Times New Roman" w:hAnsi="Times New Roman" w:cs="Times New Roman"/>
          <w:sz w:val="24"/>
          <w:szCs w:val="24"/>
        </w:rPr>
        <w:t xml:space="preserve"> </w:t>
      </w:r>
      <w:r w:rsidR="00366CF8">
        <w:rPr>
          <w:rFonts w:ascii="Times New Roman" w:hAnsi="Times New Roman" w:cs="Times New Roman"/>
          <w:sz w:val="24"/>
          <w:szCs w:val="24"/>
        </w:rPr>
        <w:t>a Nejlepší slogan</w:t>
      </w:r>
      <w:r w:rsidR="00F66FDA">
        <w:rPr>
          <w:rFonts w:ascii="Times New Roman" w:hAnsi="Times New Roman" w:cs="Times New Roman"/>
          <w:sz w:val="24"/>
          <w:szCs w:val="24"/>
        </w:rPr>
        <w:t xml:space="preserve">, FF </w:t>
      </w:r>
      <w:proofErr w:type="spellStart"/>
      <w:r w:rsidR="00F66FDA">
        <w:rPr>
          <w:rFonts w:ascii="Times New Roman" w:hAnsi="Times New Roman" w:cs="Times New Roman"/>
          <w:sz w:val="24"/>
          <w:szCs w:val="24"/>
        </w:rPr>
        <w:t>Neverending</w:t>
      </w:r>
      <w:proofErr w:type="spellEnd"/>
      <w:r w:rsidR="00F66F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6FDA">
        <w:rPr>
          <w:rFonts w:ascii="Times New Roman" w:hAnsi="Times New Roman" w:cs="Times New Roman"/>
          <w:sz w:val="24"/>
          <w:szCs w:val="24"/>
        </w:rPr>
        <w:t>memory</w:t>
      </w:r>
      <w:proofErr w:type="spellEnd"/>
      <w:r w:rsidR="00F66FDA">
        <w:rPr>
          <w:rFonts w:ascii="Times New Roman" w:hAnsi="Times New Roman" w:cs="Times New Roman"/>
          <w:sz w:val="24"/>
          <w:szCs w:val="24"/>
        </w:rPr>
        <w:t xml:space="preserve">, s.r.o. 1. a 2. místo v kategorii Nejlepší obchodní plán a Nejlepší vizitka, FF Štístko 1. místo v kategoriích Nejlepší elektronická prezentace, Nejlepší obchodní stánek, 2. místo v kategoriích Nejlepší prezentace v češtině- Tereza </w:t>
      </w:r>
      <w:proofErr w:type="spellStart"/>
      <w:r w:rsidR="00F66FDA">
        <w:rPr>
          <w:rFonts w:ascii="Times New Roman" w:hAnsi="Times New Roman" w:cs="Times New Roman"/>
          <w:sz w:val="24"/>
          <w:szCs w:val="24"/>
        </w:rPr>
        <w:t>Vaříková</w:t>
      </w:r>
      <w:proofErr w:type="spellEnd"/>
      <w:r w:rsidR="00F66FDA">
        <w:rPr>
          <w:rFonts w:ascii="Times New Roman" w:hAnsi="Times New Roman" w:cs="Times New Roman"/>
          <w:sz w:val="24"/>
          <w:szCs w:val="24"/>
        </w:rPr>
        <w:t xml:space="preserve">, Nejlepší katalog a 3. místo v kategorii Nejlepší video a FF  Up and </w:t>
      </w:r>
      <w:proofErr w:type="spellStart"/>
      <w:r w:rsidR="00F66FDA">
        <w:rPr>
          <w:rFonts w:ascii="Times New Roman" w:hAnsi="Times New Roman" w:cs="Times New Roman"/>
          <w:sz w:val="24"/>
          <w:szCs w:val="24"/>
        </w:rPr>
        <w:t>away</w:t>
      </w:r>
      <w:proofErr w:type="spellEnd"/>
      <w:r w:rsidR="00F66FDA">
        <w:rPr>
          <w:rFonts w:ascii="Times New Roman" w:hAnsi="Times New Roman" w:cs="Times New Roman"/>
          <w:sz w:val="24"/>
          <w:szCs w:val="24"/>
        </w:rPr>
        <w:t>, s.r.o. 2. místo v kategorii  Nejlepší reprezentant – Jan Bárta, Nejlepší prezentace v angličtině – Matěj Polák,  3. místo v kategorii Nejlepší reprezentantka a nejlepší elektronická prezentace.</w:t>
      </w:r>
    </w:p>
    <w:p w:rsidR="00AB58C2" w:rsidRDefault="00EF1C9E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Ing. Vejmola uskutečnil Den s odbornou porotou pro žáky II. a III. ročníků, který se konal na Střední škole logistiky a chemie, Ing. Ivanová se se žáky cestovního ruchu zase věnovala průvodcovství po olomouckých parcích a </w:t>
      </w:r>
      <w:r w:rsidR="00E05264">
        <w:rPr>
          <w:rFonts w:ascii="Times New Roman" w:hAnsi="Times New Roman" w:cs="Times New Roman"/>
          <w:sz w:val="24"/>
          <w:szCs w:val="24"/>
        </w:rPr>
        <w:t>centru města s profesionálním průvodcem.</w:t>
      </w:r>
    </w:p>
    <w:p w:rsidR="00E05264" w:rsidRDefault="00EC5B6B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Obchodní sekce připravovala žáky i na ekonomickou olympiádu INEV sestávající se ze školního, okresního a krajského kola a je zaměřena na finanční a ekonomickou gramotnost žáků středních škol.</w:t>
      </w:r>
    </w:p>
    <w:p w:rsidR="00E05264" w:rsidRPr="00E05264" w:rsidRDefault="00E05264" w:rsidP="00414F15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gramStart"/>
      <w:r w:rsidRPr="00E0526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11.4 </w:t>
      </w:r>
      <w:r w:rsidR="002D63B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</w:t>
      </w:r>
      <w:r w:rsidRPr="00E05264">
        <w:rPr>
          <w:rFonts w:ascii="Times New Roman" w:hAnsi="Times New Roman" w:cs="Times New Roman"/>
          <w:b/>
          <w:color w:val="0070C0"/>
          <w:sz w:val="24"/>
          <w:szCs w:val="24"/>
        </w:rPr>
        <w:t>Obory</w:t>
      </w:r>
      <w:proofErr w:type="gramEnd"/>
      <w:r w:rsidRPr="00E0526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výtvarné</w:t>
      </w:r>
    </w:p>
    <w:p w:rsidR="00B2665C" w:rsidRDefault="00E05264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 žáky výtvarných oborů se konala řada zajímavých soutěží, exkurzí a aktivit. V září 2024 proběhl další ročník SAFE 2024 pořádaný společností Street Art Festival v Olomouci. Žáci se dozvěděli zajímavé informace a sledovali postupy při práci umělců z oblasti </w:t>
      </w:r>
      <w:r w:rsidR="009F27D4">
        <w:rPr>
          <w:rFonts w:ascii="Times New Roman" w:hAnsi="Times New Roman" w:cs="Times New Roman"/>
          <w:sz w:val="24"/>
          <w:szCs w:val="24"/>
        </w:rPr>
        <w:t xml:space="preserve">street </w:t>
      </w:r>
      <w:proofErr w:type="spellStart"/>
      <w:r w:rsidR="009F27D4">
        <w:rPr>
          <w:rFonts w:ascii="Times New Roman" w:hAnsi="Times New Roman" w:cs="Times New Roman"/>
          <w:sz w:val="24"/>
          <w:szCs w:val="24"/>
        </w:rPr>
        <w:t>artového</w:t>
      </w:r>
      <w:proofErr w:type="spellEnd"/>
      <w:r w:rsidR="009F27D4">
        <w:rPr>
          <w:rFonts w:ascii="Times New Roman" w:hAnsi="Times New Roman" w:cs="Times New Roman"/>
          <w:sz w:val="24"/>
          <w:szCs w:val="24"/>
        </w:rPr>
        <w:t xml:space="preserve"> umění,</w:t>
      </w:r>
      <w:r>
        <w:rPr>
          <w:rFonts w:ascii="Times New Roman" w:hAnsi="Times New Roman" w:cs="Times New Roman"/>
          <w:sz w:val="24"/>
          <w:szCs w:val="24"/>
        </w:rPr>
        <w:t xml:space="preserve"> mohli si </w:t>
      </w:r>
      <w:r w:rsidR="009F27D4">
        <w:rPr>
          <w:rFonts w:ascii="Times New Roman" w:hAnsi="Times New Roman" w:cs="Times New Roman"/>
          <w:sz w:val="24"/>
          <w:szCs w:val="24"/>
        </w:rPr>
        <w:t xml:space="preserve">pak </w:t>
      </w:r>
      <w:r>
        <w:rPr>
          <w:rFonts w:ascii="Times New Roman" w:hAnsi="Times New Roman" w:cs="Times New Roman"/>
          <w:sz w:val="24"/>
          <w:szCs w:val="24"/>
        </w:rPr>
        <w:t xml:space="preserve">vyzkoušet své schopnosti při tvorbě street </w:t>
      </w:r>
      <w:proofErr w:type="spellStart"/>
      <w:r>
        <w:rPr>
          <w:rFonts w:ascii="Times New Roman" w:hAnsi="Times New Roman" w:cs="Times New Roman"/>
          <w:sz w:val="24"/>
          <w:szCs w:val="24"/>
        </w:rPr>
        <w:t>artu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strečových fóliích v městském </w:t>
      </w:r>
      <w:r w:rsidR="009F27D4">
        <w:rPr>
          <w:rFonts w:ascii="Times New Roman" w:hAnsi="Times New Roman" w:cs="Times New Roman"/>
          <w:sz w:val="24"/>
          <w:szCs w:val="24"/>
        </w:rPr>
        <w:t>parku</w:t>
      </w:r>
      <w:r>
        <w:rPr>
          <w:rFonts w:ascii="Times New Roman" w:hAnsi="Times New Roman" w:cs="Times New Roman"/>
          <w:sz w:val="24"/>
          <w:szCs w:val="24"/>
        </w:rPr>
        <w:t>, zúčastnili se přednášky o h</w:t>
      </w:r>
      <w:r w:rsidR="009F27D4">
        <w:rPr>
          <w:rFonts w:ascii="Times New Roman" w:hAnsi="Times New Roman" w:cs="Times New Roman"/>
          <w:sz w:val="24"/>
          <w:szCs w:val="24"/>
        </w:rPr>
        <w:t xml:space="preserve">istorii graffiti a street </w:t>
      </w:r>
      <w:proofErr w:type="spellStart"/>
      <w:r w:rsidR="009F27D4">
        <w:rPr>
          <w:rFonts w:ascii="Times New Roman" w:hAnsi="Times New Roman" w:cs="Times New Roman"/>
          <w:sz w:val="24"/>
          <w:szCs w:val="24"/>
        </w:rPr>
        <w:t>artu</w:t>
      </w:r>
      <w:proofErr w:type="spellEnd"/>
      <w:r w:rsidR="009F27D4">
        <w:rPr>
          <w:rFonts w:ascii="Times New Roman" w:hAnsi="Times New Roman" w:cs="Times New Roman"/>
          <w:sz w:val="24"/>
          <w:szCs w:val="24"/>
        </w:rPr>
        <w:t>.</w:t>
      </w:r>
    </w:p>
    <w:p w:rsidR="009F27D4" w:rsidRDefault="009F27D4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 povinnou kulturně poznávací exkurzí do Prahy, kterou žáci IV. ročníku absolvují vždy na podzim, je u výtvarných oborů obvykle spojena návštěva renomované akce Design Blok, která slouží k seznámení se s novými trendy v oblasti designu a je důležitá jako zdroj inspirace.</w:t>
      </w:r>
    </w:p>
    <w:p w:rsidR="009F27D4" w:rsidRDefault="009F27D4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říjnu žáci III. a IV. ročníku navštívili VI. Ročník Grand Prix Architektů, který</w:t>
      </w:r>
      <w:r w:rsidR="009510DC">
        <w:rPr>
          <w:rFonts w:ascii="Times New Roman" w:hAnsi="Times New Roman" w:cs="Times New Roman"/>
          <w:sz w:val="24"/>
          <w:szCs w:val="24"/>
        </w:rPr>
        <w:t xml:space="preserve"> prezentuje kvalitní českou i evropskou architekturu. Žáci se dále účastnili exkurze do vydava</w:t>
      </w:r>
      <w:r w:rsidR="00CD4718">
        <w:rPr>
          <w:rFonts w:ascii="Times New Roman" w:hAnsi="Times New Roman" w:cs="Times New Roman"/>
          <w:sz w:val="24"/>
          <w:szCs w:val="24"/>
        </w:rPr>
        <w:t>telství UPOL, účastnili se olympiády z dějin umění na</w:t>
      </w:r>
      <w:r w:rsidR="00D24224">
        <w:rPr>
          <w:rFonts w:ascii="Times New Roman" w:hAnsi="Times New Roman" w:cs="Times New Roman"/>
          <w:sz w:val="24"/>
          <w:szCs w:val="24"/>
        </w:rPr>
        <w:t xml:space="preserve"> výtvarné katedře UPOL nebo navštěvovali olomoucké galerie, například </w:t>
      </w:r>
      <w:proofErr w:type="spellStart"/>
      <w:r w:rsidR="00D24224">
        <w:rPr>
          <w:rFonts w:ascii="Times New Roman" w:hAnsi="Times New Roman" w:cs="Times New Roman"/>
          <w:sz w:val="24"/>
          <w:szCs w:val="24"/>
        </w:rPr>
        <w:t>Telegraph</w:t>
      </w:r>
      <w:proofErr w:type="spellEnd"/>
      <w:r w:rsidR="00D24224">
        <w:rPr>
          <w:rFonts w:ascii="Times New Roman" w:hAnsi="Times New Roman" w:cs="Times New Roman"/>
          <w:sz w:val="24"/>
          <w:szCs w:val="24"/>
        </w:rPr>
        <w:t>.</w:t>
      </w:r>
    </w:p>
    <w:p w:rsidR="00D24224" w:rsidRDefault="004238F2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Výtvarná sekce zorganizovala řadu soutěží pro obor Grafický design nebo Výstavní a scénická tvorba, účastnili se jich žáci všech ročníků, např. Kreativní výzva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Zapa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beton,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Artelier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ČT-ART, Pestrý svět – Neviditelná výstava, Lidice 2025, Design </w:t>
      </w:r>
      <w:proofErr w:type="spellStart"/>
      <w:r>
        <w:rPr>
          <w:rFonts w:ascii="Times New Roman" w:hAnsi="Times New Roman" w:cs="Times New Roman"/>
          <w:sz w:val="24"/>
          <w:szCs w:val="24"/>
        </w:rPr>
        <w:t>Awards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2025,  Mladý obal, Nejlepší statistický plakát nebo Projekt LOGO pro společnost MANA.</w:t>
      </w:r>
    </w:p>
    <w:p w:rsidR="009510DC" w:rsidRDefault="009510DC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březnu 2025 před svatou mší velikonoční bylo nainstalováno v kostele Panny Marie Sněžné 13 studentských i učitelských prací na téma křížová cesta, čehož se žáci zhostili s grácií. Pod vedením Mgr. </w:t>
      </w:r>
      <w:proofErr w:type="spellStart"/>
      <w:r>
        <w:rPr>
          <w:rFonts w:ascii="Times New Roman" w:hAnsi="Times New Roman" w:cs="Times New Roman"/>
          <w:sz w:val="24"/>
          <w:szCs w:val="24"/>
        </w:rPr>
        <w:t>Juráše</w:t>
      </w:r>
      <w:proofErr w:type="spellEnd"/>
      <w:r>
        <w:rPr>
          <w:rFonts w:ascii="Times New Roman" w:hAnsi="Times New Roman" w:cs="Times New Roman"/>
          <w:sz w:val="24"/>
          <w:szCs w:val="24"/>
        </w:rPr>
        <w:t>, PhD měla tato výstava ohromný úspěch u veřejnosti i v tisku a veřejnosprávních médiích.</w:t>
      </w:r>
    </w:p>
    <w:p w:rsidR="002D63BD" w:rsidRDefault="009510DC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 roku 2022 se </w:t>
      </w:r>
      <w:r w:rsidR="00CD4718">
        <w:rPr>
          <w:rFonts w:ascii="Times New Roman" w:hAnsi="Times New Roman" w:cs="Times New Roman"/>
          <w:sz w:val="24"/>
          <w:szCs w:val="24"/>
        </w:rPr>
        <w:t xml:space="preserve">neustále </w:t>
      </w:r>
      <w:r>
        <w:rPr>
          <w:rFonts w:ascii="Times New Roman" w:hAnsi="Times New Roman" w:cs="Times New Roman"/>
          <w:sz w:val="24"/>
          <w:szCs w:val="24"/>
        </w:rPr>
        <w:t xml:space="preserve">rozrůstá naše výtvarná galerie </w:t>
      </w:r>
      <w:hyperlink r:id="rId5" w:history="1">
        <w:r w:rsidRPr="001D1E8D">
          <w:rPr>
            <w:rStyle w:val="Hypertextovodkaz"/>
            <w:rFonts w:ascii="Times New Roman" w:hAnsi="Times New Roman" w:cs="Times New Roman"/>
            <w:sz w:val="24"/>
            <w:szCs w:val="24"/>
          </w:rPr>
          <w:t>www.galeriemoravskastredni.com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vedená Mgr. </w:t>
      </w:r>
      <w:proofErr w:type="spellStart"/>
      <w:r>
        <w:rPr>
          <w:rFonts w:ascii="Times New Roman" w:hAnsi="Times New Roman" w:cs="Times New Roman"/>
          <w:sz w:val="24"/>
          <w:szCs w:val="24"/>
        </w:rPr>
        <w:t>Srostlíkovou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příklady prací žáků z klauzurních i maturitních prací.</w:t>
      </w:r>
      <w:r w:rsidR="00CD4718">
        <w:rPr>
          <w:rFonts w:ascii="Times New Roman" w:hAnsi="Times New Roman" w:cs="Times New Roman"/>
          <w:sz w:val="24"/>
          <w:szCs w:val="24"/>
        </w:rPr>
        <w:t xml:space="preserve"> V červnu 2025 se konal výtvarný plenér pro žáky I. až III. ročníku, tentokrát v Kopřivné a </w:t>
      </w:r>
      <w:r w:rsidR="002D63BD">
        <w:rPr>
          <w:rFonts w:ascii="Times New Roman" w:hAnsi="Times New Roman" w:cs="Times New Roman"/>
          <w:sz w:val="24"/>
          <w:szCs w:val="24"/>
        </w:rPr>
        <w:t>exkurze</w:t>
      </w:r>
      <w:r w:rsidR="00CD4718">
        <w:rPr>
          <w:rFonts w:ascii="Times New Roman" w:hAnsi="Times New Roman" w:cs="Times New Roman"/>
          <w:sz w:val="24"/>
          <w:szCs w:val="24"/>
        </w:rPr>
        <w:t xml:space="preserve"> historickou Olomoucí, na kterou si žáci VM2 a VM3 přip</w:t>
      </w:r>
      <w:r w:rsidR="002D63BD">
        <w:rPr>
          <w:rFonts w:ascii="Times New Roman" w:hAnsi="Times New Roman" w:cs="Times New Roman"/>
          <w:sz w:val="24"/>
          <w:szCs w:val="24"/>
        </w:rPr>
        <w:t xml:space="preserve">ravují pracovní listy vedená </w:t>
      </w:r>
      <w:r w:rsidR="00CD4718">
        <w:rPr>
          <w:rFonts w:ascii="Times New Roman" w:hAnsi="Times New Roman" w:cs="Times New Roman"/>
          <w:sz w:val="24"/>
          <w:szCs w:val="24"/>
        </w:rPr>
        <w:t xml:space="preserve">Mgr. </w:t>
      </w:r>
      <w:proofErr w:type="spellStart"/>
      <w:r w:rsidR="00CD4718">
        <w:rPr>
          <w:rFonts w:ascii="Times New Roman" w:hAnsi="Times New Roman" w:cs="Times New Roman"/>
          <w:sz w:val="24"/>
          <w:szCs w:val="24"/>
        </w:rPr>
        <w:t>MgA</w:t>
      </w:r>
      <w:proofErr w:type="spellEnd"/>
      <w:r w:rsidR="00CD4718">
        <w:rPr>
          <w:rFonts w:ascii="Times New Roman" w:hAnsi="Times New Roman" w:cs="Times New Roman"/>
          <w:sz w:val="24"/>
          <w:szCs w:val="24"/>
        </w:rPr>
        <w:t>. Boháčovou, PhD.</w:t>
      </w:r>
    </w:p>
    <w:p w:rsidR="00EC5B6B" w:rsidRDefault="00EC5B6B" w:rsidP="00414F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63BD" w:rsidRDefault="002D63BD" w:rsidP="00414F15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gramStart"/>
      <w:r w:rsidRPr="002D63B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11.5 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</w:t>
      </w:r>
      <w:r w:rsidRPr="002D63BD">
        <w:rPr>
          <w:rFonts w:ascii="Times New Roman" w:hAnsi="Times New Roman" w:cs="Times New Roman"/>
          <w:b/>
          <w:color w:val="0070C0"/>
          <w:sz w:val="24"/>
          <w:szCs w:val="24"/>
        </w:rPr>
        <w:t>Další</w:t>
      </w:r>
      <w:proofErr w:type="gramEnd"/>
      <w:r w:rsidRPr="002D63B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aktivity</w:t>
      </w:r>
    </w:p>
    <w:p w:rsidR="00EC5B6B" w:rsidRDefault="00EC5B6B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Začátek školního roku byl již tradičně spojen s adaptačními dny</w:t>
      </w:r>
      <w:r w:rsidR="00E91299">
        <w:rPr>
          <w:rFonts w:ascii="Times New Roman" w:hAnsi="Times New Roman" w:cs="Times New Roman"/>
          <w:sz w:val="24"/>
          <w:szCs w:val="24"/>
        </w:rPr>
        <w:t>, na kterých se žáci seznamují se svým kolektivem a třídním učitelem za přítomnosti školní psycholožky. Velká řada aktivizačních her a bohatý program položil základy budoucích kolektivů.</w:t>
      </w:r>
    </w:p>
    <w:p w:rsidR="00E91299" w:rsidRDefault="00E91299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září a říjnu 2024 se čtyři třídy maturitního ročníku zúčastnili dle ŠVP podzimního kulturně vzdělávacího zájezdu do hlavního města Prahy.</w:t>
      </w:r>
    </w:p>
    <w:p w:rsidR="00E91299" w:rsidRDefault="00E91299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rámci programu sekce humanitní učitelky českého jazyka a literatury na </w:t>
      </w:r>
      <w:proofErr w:type="spellStart"/>
      <w:r>
        <w:rPr>
          <w:rFonts w:ascii="Times New Roman" w:hAnsi="Times New Roman" w:cs="Times New Roman"/>
          <w:sz w:val="24"/>
          <w:szCs w:val="24"/>
        </w:rPr>
        <w:t>pofzim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opět domluvily tradiční návštěvy okresní knihovny známé jako knihovnické lekce, v prosinci pak uspořádaly školní a v dubnu okresní kolo Olympiády v</w:t>
      </w:r>
      <w:r w:rsidR="00674663">
        <w:rPr>
          <w:rFonts w:ascii="Times New Roman" w:hAnsi="Times New Roman" w:cs="Times New Roman"/>
          <w:sz w:val="24"/>
          <w:szCs w:val="24"/>
        </w:rPr>
        <w:t> ČJ, I. ročník školní akce Vánoční jarmark,</w:t>
      </w:r>
      <w:r>
        <w:rPr>
          <w:rFonts w:ascii="Times New Roman" w:hAnsi="Times New Roman" w:cs="Times New Roman"/>
          <w:sz w:val="24"/>
          <w:szCs w:val="24"/>
        </w:rPr>
        <w:t xml:space="preserve"> Mgr. </w:t>
      </w:r>
      <w:proofErr w:type="spellStart"/>
      <w:r>
        <w:rPr>
          <w:rFonts w:ascii="Times New Roman" w:hAnsi="Times New Roman" w:cs="Times New Roman"/>
          <w:sz w:val="24"/>
          <w:szCs w:val="24"/>
        </w:rPr>
        <w:t>Vacová</w:t>
      </w:r>
      <w:proofErr w:type="spellEnd"/>
      <w:r>
        <w:rPr>
          <w:rFonts w:ascii="Times New Roman" w:hAnsi="Times New Roman" w:cs="Times New Roman"/>
          <w:sz w:val="24"/>
          <w:szCs w:val="24"/>
        </w:rPr>
        <w:t>, PhD. Pak připravovala talentovanou studentku Barb</w:t>
      </w:r>
      <w:r w:rsidR="007F15E0">
        <w:rPr>
          <w:rFonts w:ascii="Times New Roman" w:hAnsi="Times New Roman" w:cs="Times New Roman"/>
          <w:sz w:val="24"/>
          <w:szCs w:val="24"/>
        </w:rPr>
        <w:t xml:space="preserve">oru </w:t>
      </w:r>
      <w:proofErr w:type="spellStart"/>
      <w:r w:rsidR="007F15E0">
        <w:rPr>
          <w:rFonts w:ascii="Times New Roman" w:hAnsi="Times New Roman" w:cs="Times New Roman"/>
          <w:sz w:val="24"/>
          <w:szCs w:val="24"/>
        </w:rPr>
        <w:t>Bíčovou</w:t>
      </w:r>
      <w:proofErr w:type="spellEnd"/>
      <w:r w:rsidR="007F15E0">
        <w:rPr>
          <w:rFonts w:ascii="Times New Roman" w:hAnsi="Times New Roman" w:cs="Times New Roman"/>
          <w:sz w:val="24"/>
          <w:szCs w:val="24"/>
        </w:rPr>
        <w:t xml:space="preserve"> na literární soutěž, v tvůrčím psaní povídky na téma Svět za schody, která byla její vstupenkou mezi 6 finalistů do celostátní soutěže Max a Franz, ve které měla za úkol napsat romaneto na téma Zpěv smrtky. V celostátní soutěži se sice neumístila mezi tři nejlepší, ale prokázala ohromný talent v tvůrčím psaní.</w:t>
      </w:r>
    </w:p>
    <w:p w:rsidR="007F15E0" w:rsidRPr="00EC5B6B" w:rsidRDefault="00674663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Sekce humanitní byla aktivní i v jiných oblastech, v prosinci zorganizovala pro žákyně předškolní a mimoškolní pedagogiky besedu nad tématem dětské knihy v knihkupectví Zlatá velryba v Olomouci, Mgr. Škrabal pak organizoval exkurze Okresního soudu pro 4. ročníky, žáci 2. ročníků se pak </w:t>
      </w:r>
      <w:proofErr w:type="gramStart"/>
      <w:r>
        <w:rPr>
          <w:rFonts w:ascii="Times New Roman" w:hAnsi="Times New Roman" w:cs="Times New Roman"/>
          <w:sz w:val="24"/>
          <w:szCs w:val="24"/>
        </w:rPr>
        <w:t>účastnili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projektu </w:t>
      </w:r>
      <w:proofErr w:type="gramStart"/>
      <w:r>
        <w:rPr>
          <w:rFonts w:ascii="Times New Roman" w:hAnsi="Times New Roman" w:cs="Times New Roman"/>
          <w:sz w:val="24"/>
          <w:szCs w:val="24"/>
        </w:rPr>
        <w:t>Rozhoduj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 Evropě na UPOL, kde se stali součástí „evropského parlamentu“, v březnu Mgr. </w:t>
      </w:r>
      <w:proofErr w:type="spellStart"/>
      <w:r>
        <w:rPr>
          <w:rFonts w:ascii="Times New Roman" w:hAnsi="Times New Roman" w:cs="Times New Roman"/>
          <w:sz w:val="24"/>
          <w:szCs w:val="24"/>
        </w:rPr>
        <w:t>Tlamychová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uspořádala ve škole akci Noc s Andersenem a v červnu pak Letní dny Jiřího Wolkera; Mgr. </w:t>
      </w:r>
      <w:proofErr w:type="spellStart"/>
      <w:r>
        <w:rPr>
          <w:rFonts w:ascii="Times New Roman" w:hAnsi="Times New Roman" w:cs="Times New Roman"/>
          <w:sz w:val="24"/>
          <w:szCs w:val="24"/>
        </w:rPr>
        <w:t>Vacová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PhD. </w:t>
      </w:r>
      <w:proofErr w:type="gramStart"/>
      <w:r>
        <w:rPr>
          <w:rFonts w:ascii="Times New Roman" w:hAnsi="Times New Roman" w:cs="Times New Roman"/>
          <w:sz w:val="24"/>
          <w:szCs w:val="24"/>
        </w:rPr>
        <w:t>pak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literární exkurzi na téma  baroko. </w:t>
      </w:r>
      <w:proofErr w:type="gramStart"/>
      <w:r>
        <w:rPr>
          <w:rFonts w:ascii="Times New Roman" w:hAnsi="Times New Roman" w:cs="Times New Roman"/>
          <w:sz w:val="24"/>
          <w:szCs w:val="24"/>
        </w:rPr>
        <w:t>Spolu s  Mgr.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Fialovou vycestovaly s vybranými žáky na kulturně vzdělávací zájezd do Španělska ve dvou turn</w:t>
      </w:r>
      <w:r w:rsidR="001213F2">
        <w:rPr>
          <w:rFonts w:ascii="Times New Roman" w:hAnsi="Times New Roman" w:cs="Times New Roman"/>
          <w:sz w:val="24"/>
          <w:szCs w:val="24"/>
        </w:rPr>
        <w:t>usech v září 2024.</w:t>
      </w:r>
    </w:p>
    <w:p w:rsidR="00674663" w:rsidRDefault="008F37E6" w:rsidP="00E940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sekci cizích jazyků vyučující zorganizovali školní kola olympiád v anglickém, německé</w:t>
      </w:r>
      <w:r w:rsidR="00E94049">
        <w:rPr>
          <w:rFonts w:ascii="Times New Roman" w:hAnsi="Times New Roman" w:cs="Times New Roman"/>
          <w:sz w:val="24"/>
          <w:szCs w:val="24"/>
        </w:rPr>
        <w:t xml:space="preserve">m a francouzském jazyce. Moravská střední škola se tradičně v listopadu účastní celostátní a mezinárodní soutěže Best in </w:t>
      </w:r>
      <w:proofErr w:type="spellStart"/>
      <w:r w:rsidR="00E94049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="00E94049">
        <w:rPr>
          <w:rFonts w:ascii="Times New Roman" w:hAnsi="Times New Roman" w:cs="Times New Roman"/>
          <w:sz w:val="24"/>
          <w:szCs w:val="24"/>
        </w:rPr>
        <w:t xml:space="preserve">. I v tomto školním roce byl nabízen žákům kurz přípravy k mezinárodním jazykovým zkouškám Cambridge. Absolventka Elen </w:t>
      </w:r>
      <w:proofErr w:type="spellStart"/>
      <w:r w:rsidR="00E94049">
        <w:rPr>
          <w:rFonts w:ascii="Times New Roman" w:hAnsi="Times New Roman" w:cs="Times New Roman"/>
          <w:sz w:val="24"/>
          <w:szCs w:val="24"/>
        </w:rPr>
        <w:t>Vodjanická</w:t>
      </w:r>
      <w:proofErr w:type="spellEnd"/>
      <w:r w:rsidR="00E94049">
        <w:rPr>
          <w:rFonts w:ascii="Times New Roman" w:hAnsi="Times New Roman" w:cs="Times New Roman"/>
          <w:sz w:val="24"/>
          <w:szCs w:val="24"/>
        </w:rPr>
        <w:t xml:space="preserve"> úspěšně </w:t>
      </w:r>
      <w:r w:rsidR="00E94049">
        <w:rPr>
          <w:rFonts w:ascii="Times New Roman" w:hAnsi="Times New Roman" w:cs="Times New Roman"/>
          <w:sz w:val="24"/>
          <w:szCs w:val="24"/>
        </w:rPr>
        <w:lastRenderedPageBreak/>
        <w:t>složila zkoušku CAE a může ji využít v příštím roce při maturitní zkoušce, kde bude konat pouze didaktický tes, ostatní zkoušky jsou jí na základě certifikátu uznány.</w:t>
      </w:r>
    </w:p>
    <w:p w:rsidR="00E94049" w:rsidRDefault="006B4865" w:rsidP="00E940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matematice se žáci účastnili tradičních soutěží Veverka a Klokan. V rámci předmětů Zeměpis a Biologie se žáci 2. ročníků účastnili expedice na </w:t>
      </w:r>
      <w:proofErr w:type="gramStart"/>
      <w:r>
        <w:rPr>
          <w:rFonts w:ascii="Times New Roman" w:hAnsi="Times New Roman" w:cs="Times New Roman"/>
          <w:sz w:val="24"/>
          <w:szCs w:val="24"/>
        </w:rPr>
        <w:t>Velký kosíř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nebo Bílých Karpat. Ing. </w:t>
      </w:r>
      <w:proofErr w:type="spellStart"/>
      <w:r>
        <w:rPr>
          <w:rFonts w:ascii="Times New Roman" w:hAnsi="Times New Roman" w:cs="Times New Roman"/>
          <w:sz w:val="24"/>
          <w:szCs w:val="24"/>
        </w:rPr>
        <w:t>Kebisová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zase zorganizovala praktický workshop první pomoci ve třídě VM2, výukový program o globálním oteplování ve třídě PMP2, odborné besedy v ZOO Olomouc nebo zapojila některé zletilé žáky</w:t>
      </w:r>
      <w:r w:rsidR="001213F2">
        <w:rPr>
          <w:rFonts w:ascii="Times New Roman" w:hAnsi="Times New Roman" w:cs="Times New Roman"/>
          <w:sz w:val="24"/>
          <w:szCs w:val="24"/>
        </w:rPr>
        <w:t xml:space="preserve"> do programu dárcovství krve ve Fakultní nemocnici.</w:t>
      </w:r>
    </w:p>
    <w:p w:rsidR="001213F2" w:rsidRDefault="001213F2" w:rsidP="00E940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Začátkem února 2025 se konal tradiční ples maturitních tříd MSŠ v hotelu </w:t>
      </w:r>
      <w:proofErr w:type="spellStart"/>
      <w:r>
        <w:rPr>
          <w:rFonts w:ascii="Times New Roman" w:hAnsi="Times New Roman" w:cs="Times New Roman"/>
          <w:sz w:val="24"/>
          <w:szCs w:val="24"/>
        </w:rPr>
        <w:t>Clarion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B4865" w:rsidRDefault="006B4865" w:rsidP="00E940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únoru 2025 proběhly </w:t>
      </w:r>
      <w:r w:rsidR="001213F2">
        <w:rPr>
          <w:rFonts w:ascii="Times New Roman" w:hAnsi="Times New Roman" w:cs="Times New Roman"/>
          <w:sz w:val="24"/>
          <w:szCs w:val="24"/>
        </w:rPr>
        <w:t xml:space="preserve">také </w:t>
      </w:r>
      <w:r>
        <w:rPr>
          <w:rFonts w:ascii="Times New Roman" w:hAnsi="Times New Roman" w:cs="Times New Roman"/>
          <w:sz w:val="24"/>
          <w:szCs w:val="24"/>
        </w:rPr>
        <w:t xml:space="preserve">dva turnusy lyžařského a snowboardového výcvikového kurzu ve Vrbně pod Pradědem, jeden z nich </w:t>
      </w:r>
      <w:r w:rsidR="001213F2">
        <w:rPr>
          <w:rFonts w:ascii="Times New Roman" w:hAnsi="Times New Roman" w:cs="Times New Roman"/>
          <w:sz w:val="24"/>
          <w:szCs w:val="24"/>
        </w:rPr>
        <w:t>věnovaný</w:t>
      </w:r>
      <w:r>
        <w:rPr>
          <w:rFonts w:ascii="Times New Roman" w:hAnsi="Times New Roman" w:cs="Times New Roman"/>
          <w:sz w:val="24"/>
          <w:szCs w:val="24"/>
        </w:rPr>
        <w:t xml:space="preserve"> pro žákyně oboru Předškolní a mimoškolní pedagogika, který je </w:t>
      </w:r>
      <w:r w:rsidR="001213F2">
        <w:rPr>
          <w:rFonts w:ascii="Times New Roman" w:hAnsi="Times New Roman" w:cs="Times New Roman"/>
          <w:sz w:val="24"/>
          <w:szCs w:val="24"/>
        </w:rPr>
        <w:t xml:space="preserve">pro ně </w:t>
      </w:r>
      <w:r w:rsidR="000007A8">
        <w:rPr>
          <w:rFonts w:ascii="Times New Roman" w:hAnsi="Times New Roman" w:cs="Times New Roman"/>
          <w:sz w:val="24"/>
          <w:szCs w:val="24"/>
        </w:rPr>
        <w:t>povinný z ŠVP stejně jako plavecký kurz</w:t>
      </w:r>
      <w:r w:rsidR="000F32E4">
        <w:rPr>
          <w:rFonts w:ascii="Times New Roman" w:hAnsi="Times New Roman" w:cs="Times New Roman"/>
          <w:sz w:val="24"/>
          <w:szCs w:val="24"/>
        </w:rPr>
        <w:t xml:space="preserve"> na přelomu března a dubna 2025</w:t>
      </w:r>
      <w:r w:rsidR="000007A8">
        <w:rPr>
          <w:rFonts w:ascii="Times New Roman" w:hAnsi="Times New Roman" w:cs="Times New Roman"/>
          <w:sz w:val="24"/>
          <w:szCs w:val="24"/>
        </w:rPr>
        <w:t xml:space="preserve"> pro II. ročník téhož oboru.</w:t>
      </w:r>
    </w:p>
    <w:p w:rsidR="000007A8" w:rsidRDefault="000007A8" w:rsidP="00E940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oblasti sportu se naši žáci účastnili středoškolských pohárů, např. ve fotbale, okresních kol v přespolním běhu, volejbale, futsale, </w:t>
      </w:r>
      <w:proofErr w:type="spellStart"/>
      <w:r>
        <w:rPr>
          <w:rFonts w:ascii="Times New Roman" w:hAnsi="Times New Roman" w:cs="Times New Roman"/>
          <w:sz w:val="24"/>
          <w:szCs w:val="24"/>
        </w:rPr>
        <w:t>Subterra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</w:t>
      </w:r>
      <w:proofErr w:type="gramStart"/>
      <w:r>
        <w:rPr>
          <w:rFonts w:ascii="Times New Roman" w:hAnsi="Times New Roman" w:cs="Times New Roman"/>
          <w:sz w:val="24"/>
          <w:szCs w:val="24"/>
        </w:rPr>
        <w:t>florbale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šampionátu </w:t>
      </w:r>
      <w:proofErr w:type="spellStart"/>
      <w:r>
        <w:rPr>
          <w:rFonts w:ascii="Times New Roman" w:hAnsi="Times New Roman" w:cs="Times New Roman"/>
          <w:sz w:val="24"/>
          <w:szCs w:val="24"/>
        </w:rPr>
        <w:t>Veolia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streetball</w:t>
      </w:r>
      <w:proofErr w:type="spellEnd"/>
      <w:r>
        <w:rPr>
          <w:rFonts w:ascii="Times New Roman" w:hAnsi="Times New Roman" w:cs="Times New Roman"/>
          <w:sz w:val="24"/>
          <w:szCs w:val="24"/>
        </w:rPr>
        <w:t>, kde získali 3. místo.</w:t>
      </w:r>
    </w:p>
    <w:p w:rsidR="00E8472D" w:rsidRDefault="000F32E4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 se týká oboru Předškolní a mimoškolní pedagogika, MSŠ se věnuje alternativním směrům ve výuce v mateřských školkách. Paní učitelka Beranová proto v rámci předmětu Alternativní pedagogika průběžně zařazovala formou exkurzí návštěvy ve školkách a zařízeních s alternativním výukovým programem ať už v Olomouci nebo i jiných městech. Žákyně navštívily </w:t>
      </w:r>
      <w:r w:rsidR="005A4B22">
        <w:rPr>
          <w:rFonts w:ascii="Times New Roman" w:hAnsi="Times New Roman" w:cs="Times New Roman"/>
          <w:sz w:val="24"/>
          <w:szCs w:val="24"/>
        </w:rPr>
        <w:t xml:space="preserve">mateřskou a jazykovou školku Aurora s finským modelem vzdělávání, </w:t>
      </w:r>
      <w:proofErr w:type="spellStart"/>
      <w:r>
        <w:rPr>
          <w:rFonts w:ascii="Times New Roman" w:hAnsi="Times New Roman" w:cs="Times New Roman"/>
          <w:sz w:val="24"/>
          <w:szCs w:val="24"/>
        </w:rPr>
        <w:t>Montessori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školku, W</w:t>
      </w:r>
      <w:r w:rsidR="005A4B2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ldorfskou školku, lesní školku </w:t>
      </w:r>
      <w:proofErr w:type="spellStart"/>
      <w:r>
        <w:rPr>
          <w:rFonts w:ascii="Times New Roman" w:hAnsi="Times New Roman" w:cs="Times New Roman"/>
          <w:sz w:val="24"/>
          <w:szCs w:val="24"/>
        </w:rPr>
        <w:t>Sofisa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Mloček</w:t>
      </w:r>
      <w:proofErr w:type="spellEnd"/>
      <w:r w:rsidR="005A4B22">
        <w:rPr>
          <w:rFonts w:ascii="Times New Roman" w:hAnsi="Times New Roman" w:cs="Times New Roman"/>
          <w:sz w:val="24"/>
          <w:szCs w:val="24"/>
        </w:rPr>
        <w:t xml:space="preserve"> nebo ekologické centrum </w:t>
      </w:r>
      <w:proofErr w:type="spellStart"/>
      <w:r w:rsidR="005A4B22">
        <w:rPr>
          <w:rFonts w:ascii="Times New Roman" w:hAnsi="Times New Roman" w:cs="Times New Roman"/>
          <w:sz w:val="24"/>
          <w:szCs w:val="24"/>
        </w:rPr>
        <w:t>Toulcův</w:t>
      </w:r>
      <w:proofErr w:type="spellEnd"/>
      <w:r w:rsidR="005A4B22">
        <w:rPr>
          <w:rFonts w:ascii="Times New Roman" w:hAnsi="Times New Roman" w:cs="Times New Roman"/>
          <w:sz w:val="24"/>
          <w:szCs w:val="24"/>
        </w:rPr>
        <w:t xml:space="preserve"> dvůr, </w:t>
      </w:r>
      <w:proofErr w:type="spellStart"/>
      <w:r w:rsidR="005A4B22">
        <w:rPr>
          <w:rFonts w:ascii="Times New Roman" w:hAnsi="Times New Roman" w:cs="Times New Roman"/>
          <w:sz w:val="24"/>
          <w:szCs w:val="24"/>
        </w:rPr>
        <w:t>Sluňákov</w:t>
      </w:r>
      <w:proofErr w:type="spellEnd"/>
      <w:r w:rsidR="005A4B22">
        <w:rPr>
          <w:rFonts w:ascii="Times New Roman" w:hAnsi="Times New Roman" w:cs="Times New Roman"/>
          <w:sz w:val="24"/>
          <w:szCs w:val="24"/>
        </w:rPr>
        <w:t>, dětský domov Šance. Žákyně a</w:t>
      </w:r>
      <w:r w:rsidR="00B60732">
        <w:rPr>
          <w:rFonts w:ascii="Times New Roman" w:hAnsi="Times New Roman" w:cs="Times New Roman"/>
          <w:sz w:val="24"/>
          <w:szCs w:val="24"/>
        </w:rPr>
        <w:t>bsolvovaly</w:t>
      </w:r>
      <w:r w:rsidR="005A4B22">
        <w:rPr>
          <w:rFonts w:ascii="Times New Roman" w:hAnsi="Times New Roman" w:cs="Times New Roman"/>
          <w:sz w:val="24"/>
          <w:szCs w:val="24"/>
        </w:rPr>
        <w:t xml:space="preserve"> kurz 1. </w:t>
      </w:r>
      <w:r w:rsidR="00B60732">
        <w:rPr>
          <w:rFonts w:ascii="Times New Roman" w:hAnsi="Times New Roman" w:cs="Times New Roman"/>
          <w:sz w:val="24"/>
          <w:szCs w:val="24"/>
        </w:rPr>
        <w:t>p</w:t>
      </w:r>
      <w:r w:rsidR="005A4B22">
        <w:rPr>
          <w:rFonts w:ascii="Times New Roman" w:hAnsi="Times New Roman" w:cs="Times New Roman"/>
          <w:sz w:val="24"/>
          <w:szCs w:val="24"/>
        </w:rPr>
        <w:t xml:space="preserve">omoci v Červeném </w:t>
      </w:r>
      <w:r w:rsidR="00B60732">
        <w:rPr>
          <w:rFonts w:ascii="Times New Roman" w:hAnsi="Times New Roman" w:cs="Times New Roman"/>
          <w:sz w:val="24"/>
          <w:szCs w:val="24"/>
        </w:rPr>
        <w:t>kříži, účastnily</w:t>
      </w:r>
      <w:r w:rsidR="005A4B22">
        <w:rPr>
          <w:rFonts w:ascii="Times New Roman" w:hAnsi="Times New Roman" w:cs="Times New Roman"/>
          <w:sz w:val="24"/>
          <w:szCs w:val="24"/>
        </w:rPr>
        <w:t xml:space="preserve"> se dne otevřených dveří ve Středisku sociální péče Olomouc</w:t>
      </w:r>
      <w:r w:rsidR="00B60732">
        <w:rPr>
          <w:rFonts w:ascii="Times New Roman" w:hAnsi="Times New Roman" w:cs="Times New Roman"/>
          <w:sz w:val="24"/>
          <w:szCs w:val="24"/>
        </w:rPr>
        <w:t xml:space="preserve">, s panem učitelem Škrabalem byly přítomny na interaktivní výstavě Lidé od vedle, ranou </w:t>
      </w:r>
      <w:proofErr w:type="gramStart"/>
      <w:r w:rsidR="00B60732">
        <w:rPr>
          <w:rFonts w:ascii="Times New Roman" w:hAnsi="Times New Roman" w:cs="Times New Roman"/>
          <w:sz w:val="24"/>
          <w:szCs w:val="24"/>
        </w:rPr>
        <w:t>péči</w:t>
      </w:r>
      <w:proofErr w:type="gramEnd"/>
      <w:r w:rsidR="00B60732">
        <w:rPr>
          <w:rFonts w:ascii="Times New Roman" w:hAnsi="Times New Roman" w:cs="Times New Roman"/>
          <w:sz w:val="24"/>
          <w:szCs w:val="24"/>
        </w:rPr>
        <w:t xml:space="preserve"> Tamtam, kde porozuměly světu lidí s hendikepem.</w:t>
      </w:r>
    </w:p>
    <w:p w:rsidR="001213F2" w:rsidRDefault="001213F2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Výcho</w:t>
      </w:r>
      <w:r w:rsidR="00AF1543">
        <w:rPr>
          <w:rFonts w:ascii="Times New Roman" w:hAnsi="Times New Roman" w:cs="Times New Roman"/>
          <w:sz w:val="24"/>
          <w:szCs w:val="24"/>
        </w:rPr>
        <w:t xml:space="preserve">vná poradkyně, </w:t>
      </w:r>
      <w:r w:rsidR="00B60732">
        <w:rPr>
          <w:rFonts w:ascii="Times New Roman" w:hAnsi="Times New Roman" w:cs="Times New Roman"/>
          <w:sz w:val="24"/>
          <w:szCs w:val="24"/>
        </w:rPr>
        <w:t xml:space="preserve">metodička prevence </w:t>
      </w:r>
      <w:r w:rsidR="00AF1543">
        <w:rPr>
          <w:rFonts w:ascii="Times New Roman" w:hAnsi="Times New Roman" w:cs="Times New Roman"/>
          <w:sz w:val="24"/>
          <w:szCs w:val="24"/>
        </w:rPr>
        <w:t xml:space="preserve">a speciální pedagožka </w:t>
      </w:r>
      <w:r w:rsidR="00B60732">
        <w:rPr>
          <w:rFonts w:ascii="Times New Roman" w:hAnsi="Times New Roman" w:cs="Times New Roman"/>
          <w:sz w:val="24"/>
          <w:szCs w:val="24"/>
        </w:rPr>
        <w:t xml:space="preserve">zajistily s vazbou na aktuální témata různé akce – jedna cílená pro 1. ročníky se věnovala velmi důležitému tématu pod názvem Šikana, </w:t>
      </w:r>
      <w:proofErr w:type="spellStart"/>
      <w:r w:rsidR="00B60732">
        <w:rPr>
          <w:rFonts w:ascii="Times New Roman" w:hAnsi="Times New Roman" w:cs="Times New Roman"/>
          <w:sz w:val="24"/>
          <w:szCs w:val="24"/>
        </w:rPr>
        <w:t>kyberšikana</w:t>
      </w:r>
      <w:proofErr w:type="spellEnd"/>
      <w:r w:rsidR="00B60732">
        <w:rPr>
          <w:rFonts w:ascii="Times New Roman" w:hAnsi="Times New Roman" w:cs="Times New Roman"/>
          <w:sz w:val="24"/>
          <w:szCs w:val="24"/>
        </w:rPr>
        <w:t xml:space="preserve">, sociálně patologické jevy ohrožující </w:t>
      </w:r>
      <w:proofErr w:type="spellStart"/>
      <w:proofErr w:type="gramStart"/>
      <w:r w:rsidR="00B60732">
        <w:rPr>
          <w:rFonts w:ascii="Times New Roman" w:hAnsi="Times New Roman" w:cs="Times New Roman"/>
          <w:sz w:val="24"/>
          <w:szCs w:val="24"/>
        </w:rPr>
        <w:t>mládež,</w:t>
      </w:r>
      <w:r w:rsidR="00AF1543">
        <w:rPr>
          <w:rFonts w:ascii="Times New Roman" w:hAnsi="Times New Roman" w:cs="Times New Roman"/>
          <w:sz w:val="24"/>
          <w:szCs w:val="24"/>
        </w:rPr>
        <w:t>besedy</w:t>
      </w:r>
      <w:proofErr w:type="spellEnd"/>
      <w:proofErr w:type="gramEnd"/>
      <w:r w:rsidR="00AF1543">
        <w:rPr>
          <w:rFonts w:ascii="Times New Roman" w:hAnsi="Times New Roman" w:cs="Times New Roman"/>
          <w:sz w:val="24"/>
          <w:szCs w:val="24"/>
        </w:rPr>
        <w:t xml:space="preserve"> s Linkou bezpečí, besedy na Úřadu práce pro končící ročníky, besedy se zástupci Armády ČR. V rámci primárního programu prevence žáci absolvovali besedu se zástupcem e-DUHA, Vztahy a sexualita (EM1), shlédly filmy</w:t>
      </w:r>
      <w:r w:rsidR="00D505E6">
        <w:rPr>
          <w:rFonts w:ascii="Times New Roman" w:hAnsi="Times New Roman" w:cs="Times New Roman"/>
          <w:sz w:val="24"/>
          <w:szCs w:val="24"/>
        </w:rPr>
        <w:t xml:space="preserve"> v rámci festivalu Jeden svět</w:t>
      </w:r>
      <w:r w:rsidR="00AF1543">
        <w:rPr>
          <w:rFonts w:ascii="Times New Roman" w:hAnsi="Times New Roman" w:cs="Times New Roman"/>
          <w:sz w:val="24"/>
          <w:szCs w:val="24"/>
        </w:rPr>
        <w:t xml:space="preserve"> jako Zápisník alkoholičky s následnou besedou s </w:t>
      </w:r>
      <w:proofErr w:type="spellStart"/>
      <w:r w:rsidR="00AF1543">
        <w:rPr>
          <w:rFonts w:ascii="Times New Roman" w:hAnsi="Times New Roman" w:cs="Times New Roman"/>
          <w:sz w:val="24"/>
          <w:szCs w:val="24"/>
        </w:rPr>
        <w:t>adiktologem</w:t>
      </w:r>
      <w:proofErr w:type="spellEnd"/>
      <w:r w:rsidR="00AF1543">
        <w:rPr>
          <w:rFonts w:ascii="Times New Roman" w:hAnsi="Times New Roman" w:cs="Times New Roman"/>
          <w:sz w:val="24"/>
          <w:szCs w:val="24"/>
        </w:rPr>
        <w:t xml:space="preserve">, Můj </w:t>
      </w:r>
      <w:proofErr w:type="spellStart"/>
      <w:r w:rsidR="00AF1543">
        <w:rPr>
          <w:rFonts w:ascii="Times New Roman" w:hAnsi="Times New Roman" w:cs="Times New Roman"/>
          <w:sz w:val="24"/>
          <w:szCs w:val="24"/>
        </w:rPr>
        <w:t>sextortion</w:t>
      </w:r>
      <w:proofErr w:type="spellEnd"/>
      <w:r w:rsidR="00AF1543">
        <w:rPr>
          <w:rFonts w:ascii="Times New Roman" w:hAnsi="Times New Roman" w:cs="Times New Roman"/>
          <w:sz w:val="24"/>
          <w:szCs w:val="24"/>
        </w:rPr>
        <w:t xml:space="preserve"> deník nebo film </w:t>
      </w:r>
      <w:r w:rsidR="00D505E6">
        <w:rPr>
          <w:rFonts w:ascii="Times New Roman" w:hAnsi="Times New Roman" w:cs="Times New Roman"/>
          <w:sz w:val="24"/>
          <w:szCs w:val="24"/>
        </w:rPr>
        <w:t>#</w:t>
      </w:r>
      <w:proofErr w:type="spellStart"/>
      <w:r w:rsidR="00D505E6">
        <w:rPr>
          <w:rFonts w:ascii="Times New Roman" w:hAnsi="Times New Roman" w:cs="Times New Roman"/>
          <w:sz w:val="24"/>
          <w:szCs w:val="24"/>
        </w:rPr>
        <w:t>annaismissing</w:t>
      </w:r>
      <w:proofErr w:type="spellEnd"/>
      <w:r w:rsidR="00D505E6">
        <w:rPr>
          <w:rFonts w:ascii="Times New Roman" w:hAnsi="Times New Roman" w:cs="Times New Roman"/>
          <w:sz w:val="24"/>
          <w:szCs w:val="24"/>
        </w:rPr>
        <w:t>.</w:t>
      </w:r>
    </w:p>
    <w:p w:rsidR="001213F2" w:rsidRDefault="001213F2" w:rsidP="00414F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5CD2" w:rsidRDefault="001213F2" w:rsidP="00414F15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1213F2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11.6 </w:t>
      </w:r>
      <w:r w:rsidRPr="001213F2">
        <w:rPr>
          <w:rFonts w:ascii="Times New Roman" w:hAnsi="Times New Roman" w:cs="Times New Roman"/>
          <w:b/>
          <w:color w:val="0070C0"/>
          <w:sz w:val="24"/>
          <w:szCs w:val="24"/>
        </w:rPr>
        <w:tab/>
        <w:t>Účast v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> </w:t>
      </w:r>
      <w:r w:rsidRPr="001213F2">
        <w:rPr>
          <w:rFonts w:ascii="Times New Roman" w:hAnsi="Times New Roman" w:cs="Times New Roman"/>
          <w:b/>
          <w:color w:val="0070C0"/>
          <w:sz w:val="24"/>
          <w:szCs w:val="24"/>
        </w:rPr>
        <w:t>projektech</w:t>
      </w:r>
    </w:p>
    <w:p w:rsidR="001213F2" w:rsidRDefault="001213F2" w:rsidP="00414F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V roce 2024 byl podán a schválen projekt Erasmus+ VET24, zaměřený na odborné stáže</w:t>
      </w:r>
      <w:r w:rsidR="002248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Tento projekt s názvem Partnerství bez hranic – zahraniční spolupráce pro rozvoj kompetencí žáků a pedagogů. V rámci tohoto projektu se v červnu 2025 vydalo 28 žáků naší školy do </w:t>
      </w:r>
      <w:r w:rsidR="002248C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Itálie, Španělska a Portugalska, kde absolvovali praktické stáže v následujících oblastech: gastronomie, obchod, ekonomika firmy nebo grafický design.</w:t>
      </w:r>
      <w:r w:rsidR="002027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248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 </w:t>
      </w:r>
      <w:r w:rsidR="002027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48C0">
        <w:rPr>
          <w:rFonts w:ascii="Times New Roman" w:hAnsi="Times New Roman" w:cs="Times New Roman"/>
          <w:color w:val="000000" w:themeColor="text1"/>
          <w:sz w:val="24"/>
          <w:szCs w:val="24"/>
        </w:rPr>
        <w:t>rámci</w:t>
      </w:r>
      <w:proofErr w:type="gramEnd"/>
      <w:r w:rsidR="002248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zvyšování jazykových kompetencí pedagogů byl součástí 14-denní jazykový kurz pro 2 učitele v irském Dublinu.</w:t>
      </w:r>
    </w:p>
    <w:p w:rsidR="002248C0" w:rsidRDefault="002248C0" w:rsidP="00414F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 březnu 2025 byla úspěšně podána žádost o nový projekt odborných stáží VET25 </w:t>
      </w:r>
      <w:r w:rsidR="000415A2">
        <w:rPr>
          <w:rFonts w:ascii="Times New Roman" w:hAnsi="Times New Roman" w:cs="Times New Roman"/>
          <w:color w:val="000000" w:themeColor="text1"/>
          <w:sz w:val="24"/>
          <w:szCs w:val="24"/>
        </w:rPr>
        <w:t>KA122-VET: Partnerství bez hranic: Kompetence pro budoucnost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v rámci tohoto projektu se vydá opět 28 žáků napříč obory MSŠ do Polska, Řecka a Španělska</w:t>
      </w:r>
      <w:r w:rsidR="009A27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 </w:t>
      </w:r>
      <w:proofErr w:type="gramStart"/>
      <w:r w:rsidR="009A27A0">
        <w:rPr>
          <w:rFonts w:ascii="Times New Roman" w:hAnsi="Times New Roman" w:cs="Times New Roman"/>
          <w:color w:val="000000" w:themeColor="text1"/>
          <w:sz w:val="24"/>
          <w:szCs w:val="24"/>
        </w:rPr>
        <w:t>14-denní</w:t>
      </w:r>
      <w:proofErr w:type="gramEnd"/>
      <w:r w:rsidR="009A27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stáže v červnu 2026, součástí je také jazykový kurz na Maltě pro dva pedagogické pracovníky.</w:t>
      </w:r>
    </w:p>
    <w:p w:rsidR="009A27A0" w:rsidRDefault="009A27A0" w:rsidP="00414F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 ledna 2025 MSŠ získala projekt Šablony do škol pod operačním programem Jan Amos Komenský známým jako OP JAK II. Z nabídky šablon škola </w:t>
      </w:r>
      <w:r w:rsidR="00202785">
        <w:rPr>
          <w:rFonts w:ascii="Times New Roman" w:hAnsi="Times New Roman" w:cs="Times New Roman"/>
          <w:color w:val="000000" w:themeColor="text1"/>
          <w:sz w:val="24"/>
          <w:szCs w:val="24"/>
        </w:rPr>
        <w:t>využila možnosti personální šablony – psychologa pro SŠ, speciálního pedagoga, dále podporu specializačního studia pro výchovného poradce a další vzdělávání pedagogických pracovníků, inovativní vzdělávání žáků, která přinesla možnost zapojení odborníků z praxe do výuky.</w:t>
      </w:r>
    </w:p>
    <w:p w:rsidR="00202785" w:rsidRDefault="00202785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Od září 2024 je MSŠ součástí projektu Nastartuj svou kariéru, který umožňuje žákům všech končících ročníků</w:t>
      </w:r>
      <w:r w:rsidRPr="002027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si zvyšovat profesní kvalifikaci např. </w:t>
      </w:r>
      <w:r w:rsidRPr="00F873E0">
        <w:rPr>
          <w:rFonts w:ascii="Times New Roman" w:hAnsi="Times New Roman" w:cs="Times New Roman"/>
          <w:sz w:val="24"/>
          <w:szCs w:val="24"/>
        </w:rPr>
        <w:t xml:space="preserve">z oblasti cukrářství, barmanství, </w:t>
      </w:r>
      <w:proofErr w:type="spellStart"/>
      <w:r w:rsidRPr="00F873E0">
        <w:rPr>
          <w:rFonts w:ascii="Times New Roman" w:hAnsi="Times New Roman" w:cs="Times New Roman"/>
          <w:sz w:val="24"/>
          <w:szCs w:val="24"/>
        </w:rPr>
        <w:t>baristiky</w:t>
      </w:r>
      <w:proofErr w:type="spellEnd"/>
      <w:r w:rsidRPr="00F873E0">
        <w:rPr>
          <w:rFonts w:ascii="Times New Roman" w:hAnsi="Times New Roman" w:cs="Times New Roman"/>
          <w:sz w:val="24"/>
          <w:szCs w:val="24"/>
        </w:rPr>
        <w:t>, flambování, finanční gramotnosti, 3D tisku, nut</w:t>
      </w:r>
      <w:r>
        <w:rPr>
          <w:rFonts w:ascii="Times New Roman" w:hAnsi="Times New Roman" w:cs="Times New Roman"/>
          <w:sz w:val="24"/>
          <w:szCs w:val="24"/>
        </w:rPr>
        <w:t>riční výživy, ale i svařování.</w:t>
      </w:r>
    </w:p>
    <w:p w:rsidR="00202785" w:rsidRDefault="00202785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v tomto školním roce škola </w:t>
      </w:r>
      <w:proofErr w:type="gramStart"/>
      <w:r>
        <w:rPr>
          <w:rFonts w:ascii="Times New Roman" w:hAnsi="Times New Roman" w:cs="Times New Roman"/>
          <w:sz w:val="24"/>
          <w:szCs w:val="24"/>
        </w:rPr>
        <w:t>využívala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5087">
        <w:rPr>
          <w:rFonts w:ascii="Times New Roman" w:hAnsi="Times New Roman" w:cs="Times New Roman"/>
          <w:sz w:val="24"/>
          <w:szCs w:val="24"/>
        </w:rPr>
        <w:t xml:space="preserve">digitální pomůcky a technologie z projektu </w:t>
      </w:r>
      <w:proofErr w:type="gramStart"/>
      <w:r w:rsidR="00AE5087">
        <w:rPr>
          <w:rFonts w:ascii="Times New Roman" w:hAnsi="Times New Roman" w:cs="Times New Roman"/>
          <w:sz w:val="24"/>
          <w:szCs w:val="24"/>
        </w:rPr>
        <w:t>schváleném</w:t>
      </w:r>
      <w:proofErr w:type="gramEnd"/>
      <w:r w:rsidR="00AE5087">
        <w:rPr>
          <w:rFonts w:ascii="Times New Roman" w:hAnsi="Times New Roman" w:cs="Times New Roman"/>
          <w:sz w:val="24"/>
          <w:szCs w:val="24"/>
        </w:rPr>
        <w:t xml:space="preserve"> v předchozím školním roce s názvem Digitalizujeme školu, který byl určen pro zmenšení digitální propasti mezi žáky středních škol.</w:t>
      </w:r>
    </w:p>
    <w:p w:rsidR="00AE5087" w:rsidRDefault="00AE5087" w:rsidP="00414F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5087" w:rsidRDefault="00AE5087" w:rsidP="00414F15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AE5087">
        <w:rPr>
          <w:rFonts w:ascii="Times New Roman" w:hAnsi="Times New Roman" w:cs="Times New Roman"/>
          <w:b/>
          <w:color w:val="0070C0"/>
          <w:sz w:val="24"/>
          <w:szCs w:val="24"/>
        </w:rPr>
        <w:t>11.7</w:t>
      </w:r>
      <w:r w:rsidRPr="00AE5087">
        <w:rPr>
          <w:rFonts w:ascii="Times New Roman" w:hAnsi="Times New Roman" w:cs="Times New Roman"/>
          <w:b/>
          <w:color w:val="0070C0"/>
          <w:sz w:val="24"/>
          <w:szCs w:val="24"/>
        </w:rPr>
        <w:tab/>
        <w:t>Prezentace školy na veřejnosti</w:t>
      </w:r>
    </w:p>
    <w:p w:rsidR="009F1A8D" w:rsidRDefault="009F1A8D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 propagaci školy a jejich oborů vedení školy využívalo i nadále kromě prezenční účasti na burzách škol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Scholaris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 Jeseníku, Šumperku, Přerově</w:t>
      </w:r>
      <w:r w:rsidR="0093450B">
        <w:rPr>
          <w:rFonts w:ascii="Times New Roman" w:hAnsi="Times New Roman" w:cs="Times New Roman"/>
          <w:sz w:val="24"/>
          <w:szCs w:val="24"/>
        </w:rPr>
        <w:t>, Prostějově a Olomouci online prostředí. Vznikla krátká propagační a výuková videa, prezentace a webové galerie oborů, byly vytvořeny propagační letáky a ke každému oboru pak přehled nejčastěji pokládaných otázek s </w:t>
      </w:r>
      <w:proofErr w:type="spellStart"/>
      <w:r w:rsidR="0093450B">
        <w:rPr>
          <w:rFonts w:ascii="Times New Roman" w:hAnsi="Times New Roman" w:cs="Times New Roman"/>
          <w:sz w:val="24"/>
          <w:szCs w:val="24"/>
        </w:rPr>
        <w:t>odpoveďmi</w:t>
      </w:r>
      <w:proofErr w:type="spellEnd"/>
      <w:r w:rsidR="0093450B">
        <w:rPr>
          <w:rFonts w:ascii="Times New Roman" w:hAnsi="Times New Roman" w:cs="Times New Roman"/>
          <w:sz w:val="24"/>
          <w:szCs w:val="24"/>
        </w:rPr>
        <w:t xml:space="preserve">. Informace byly podávány nejčastěji na sociálních sítích </w:t>
      </w:r>
      <w:proofErr w:type="spellStart"/>
      <w:r w:rsidR="0093450B">
        <w:rPr>
          <w:rFonts w:ascii="Times New Roman" w:hAnsi="Times New Roman" w:cs="Times New Roman"/>
          <w:sz w:val="24"/>
          <w:szCs w:val="24"/>
        </w:rPr>
        <w:t>Instagram</w:t>
      </w:r>
      <w:proofErr w:type="spellEnd"/>
      <w:r w:rsidR="009345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3450B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="0093450B">
        <w:rPr>
          <w:rFonts w:ascii="Times New Roman" w:hAnsi="Times New Roman" w:cs="Times New Roman"/>
          <w:sz w:val="24"/>
          <w:szCs w:val="24"/>
        </w:rPr>
        <w:t xml:space="preserve"> nebo prostřednictvím kanálu </w:t>
      </w:r>
      <w:proofErr w:type="spellStart"/>
      <w:r w:rsidR="0093450B">
        <w:rPr>
          <w:rFonts w:ascii="Times New Roman" w:hAnsi="Times New Roman" w:cs="Times New Roman"/>
          <w:sz w:val="24"/>
          <w:szCs w:val="24"/>
        </w:rPr>
        <w:t>Youtube</w:t>
      </w:r>
      <w:proofErr w:type="spellEnd"/>
      <w:r w:rsidR="0093450B">
        <w:rPr>
          <w:rFonts w:ascii="Times New Roman" w:hAnsi="Times New Roman" w:cs="Times New Roman"/>
          <w:sz w:val="24"/>
          <w:szCs w:val="24"/>
        </w:rPr>
        <w:t xml:space="preserve"> a také v online verzích tisku.</w:t>
      </w:r>
    </w:p>
    <w:p w:rsidR="0093450B" w:rsidRPr="009F1A8D" w:rsidRDefault="0093450B" w:rsidP="00414F1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21.11. 2024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 době od 9:00 do 17:00 proběhl první den otevřených dveří pro zájemce všech oborů vyučovaných na MSŠ, druhý den otevřených dveří se konal 12.12. 2024 a třetí 14.1. 2025. Kromě těchto dnů mohli zájemci o studium přijít i osobně do budovy školy po předchozí domluvě.</w:t>
      </w:r>
    </w:p>
    <w:p w:rsidR="009A27A0" w:rsidRDefault="0093450B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 w:rsidRPr="0093450B">
        <w:rPr>
          <w:rFonts w:ascii="Times New Roman" w:hAnsi="Times New Roman" w:cs="Times New Roman"/>
          <w:sz w:val="24"/>
          <w:szCs w:val="24"/>
        </w:rPr>
        <w:t>Pro komunikaci</w:t>
      </w:r>
      <w:r>
        <w:rPr>
          <w:rFonts w:ascii="Times New Roman" w:hAnsi="Times New Roman" w:cs="Times New Roman"/>
          <w:sz w:val="24"/>
          <w:szCs w:val="24"/>
        </w:rPr>
        <w:t xml:space="preserve"> mezi školou, žáky a zákonnými zástupci využívá škola školní informační systém Bakaláři, který je oficiálním komunikačním kanálem, dále sociální sítě </w:t>
      </w:r>
      <w:proofErr w:type="spellStart"/>
      <w:r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Instagram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systém </w:t>
      </w:r>
      <w:proofErr w:type="spellStart"/>
      <w:r>
        <w:rPr>
          <w:rFonts w:ascii="Times New Roman" w:hAnsi="Times New Roman" w:cs="Times New Roman"/>
          <w:sz w:val="24"/>
          <w:szCs w:val="24"/>
        </w:rPr>
        <w:t>Teams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nebo web školy.</w:t>
      </w:r>
    </w:p>
    <w:p w:rsidR="0093450B" w:rsidRDefault="00564266" w:rsidP="00414F1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15.10. 2024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škola prezentovala na Burze práce a vzdělávání Olomouc konaném na Výstavišti Flora, kde představila své obory veřejnosti.</w:t>
      </w:r>
    </w:p>
    <w:p w:rsidR="00564266" w:rsidRDefault="00564266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říjnu 2024 MSŠ spustila svůj nový moderní web</w:t>
      </w:r>
      <w:r w:rsidR="00741AE3">
        <w:rPr>
          <w:rFonts w:ascii="Times New Roman" w:hAnsi="Times New Roman" w:cs="Times New Roman"/>
          <w:sz w:val="24"/>
          <w:szCs w:val="24"/>
        </w:rPr>
        <w:t xml:space="preserve"> vytvořený</w:t>
      </w:r>
      <w:r>
        <w:rPr>
          <w:rFonts w:ascii="Times New Roman" w:hAnsi="Times New Roman" w:cs="Times New Roman"/>
          <w:sz w:val="24"/>
          <w:szCs w:val="24"/>
        </w:rPr>
        <w:t xml:space="preserve"> ve spolupráci s firmou </w:t>
      </w:r>
      <w:proofErr w:type="spellStart"/>
      <w:r w:rsidR="00741AE3">
        <w:rPr>
          <w:rFonts w:ascii="Times New Roman" w:hAnsi="Times New Roman" w:cs="Times New Roman"/>
          <w:sz w:val="24"/>
          <w:szCs w:val="24"/>
        </w:rPr>
        <w:t>Shotrabbit</w:t>
      </w:r>
      <w:proofErr w:type="spellEnd"/>
      <w:r w:rsidR="00741AE3">
        <w:rPr>
          <w:rFonts w:ascii="Times New Roman" w:hAnsi="Times New Roman" w:cs="Times New Roman"/>
          <w:sz w:val="24"/>
          <w:szCs w:val="24"/>
        </w:rPr>
        <w:t>.</w:t>
      </w:r>
    </w:p>
    <w:p w:rsidR="00564266" w:rsidRDefault="00564266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Velkou roli při prezentaci školy na veřejnosti hrály také ples školy nebo úzká spolupráce s různými provozovnami, které se o MSŠ zmiňují ve svých prostorách nebo odka</w:t>
      </w:r>
      <w:r w:rsidR="00A72CF7">
        <w:rPr>
          <w:rFonts w:ascii="Times New Roman" w:hAnsi="Times New Roman" w:cs="Times New Roman"/>
          <w:sz w:val="24"/>
          <w:szCs w:val="24"/>
        </w:rPr>
        <w:t xml:space="preserve">zem, jako je hypermarket Globus a reklamní agentura </w:t>
      </w:r>
      <w:proofErr w:type="spellStart"/>
      <w:r w:rsidR="00A72CF7">
        <w:rPr>
          <w:rFonts w:ascii="Times New Roman" w:hAnsi="Times New Roman" w:cs="Times New Roman"/>
          <w:sz w:val="24"/>
          <w:szCs w:val="24"/>
        </w:rPr>
        <w:t>Algraf</w:t>
      </w:r>
      <w:proofErr w:type="spellEnd"/>
      <w:r w:rsidR="00A72CF7">
        <w:rPr>
          <w:rFonts w:ascii="Times New Roman" w:hAnsi="Times New Roman" w:cs="Times New Roman"/>
          <w:sz w:val="24"/>
          <w:szCs w:val="24"/>
        </w:rPr>
        <w:t>.</w:t>
      </w:r>
    </w:p>
    <w:p w:rsidR="00564266" w:rsidRDefault="00564266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roce 2023 založený Média klub, mediální kroužek žáků školy vedený žákyní Barborou </w:t>
      </w:r>
      <w:proofErr w:type="spellStart"/>
      <w:r>
        <w:rPr>
          <w:rFonts w:ascii="Times New Roman" w:hAnsi="Times New Roman" w:cs="Times New Roman"/>
          <w:sz w:val="24"/>
          <w:szCs w:val="24"/>
        </w:rPr>
        <w:t>Bíčovou</w:t>
      </w:r>
      <w:proofErr w:type="spellEnd"/>
      <w:r>
        <w:rPr>
          <w:rFonts w:ascii="Times New Roman" w:hAnsi="Times New Roman" w:cs="Times New Roman"/>
          <w:sz w:val="24"/>
          <w:szCs w:val="24"/>
        </w:rPr>
        <w:t>, vytvářel a propagoval školu v řadě videí, tutoriálů, rozhovorů a různých výzev na sociálních sítí školy - vytvářel tak pozitivní obraz školy v široké veřejnosti. Dosah příspěvků a velmi aktivní práce kroužku byl neuvěřitelný. Sociální sítě školy tak hrají při propagaci školy velmi výraznou roli.</w:t>
      </w:r>
    </w:p>
    <w:p w:rsidR="002D63BD" w:rsidRDefault="00741AE3" w:rsidP="00414F15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F452D8">
        <w:rPr>
          <w:rFonts w:ascii="Times New Roman" w:hAnsi="Times New Roman" w:cs="Times New Roman"/>
          <w:b/>
          <w:color w:val="0070C0"/>
          <w:sz w:val="24"/>
          <w:szCs w:val="24"/>
        </w:rPr>
        <w:t>11.8</w:t>
      </w:r>
      <w:r w:rsidRPr="00F452D8">
        <w:rPr>
          <w:rFonts w:ascii="Times New Roman" w:hAnsi="Times New Roman" w:cs="Times New Roman"/>
          <w:b/>
          <w:color w:val="0070C0"/>
          <w:sz w:val="24"/>
          <w:szCs w:val="24"/>
        </w:rPr>
        <w:tab/>
        <w:t>Spolupráce s</w:t>
      </w:r>
      <w:r w:rsidR="00F452D8">
        <w:rPr>
          <w:rFonts w:ascii="Times New Roman" w:hAnsi="Times New Roman" w:cs="Times New Roman"/>
          <w:b/>
          <w:color w:val="0070C0"/>
          <w:sz w:val="24"/>
          <w:szCs w:val="24"/>
        </w:rPr>
        <w:t> </w:t>
      </w:r>
      <w:r w:rsidRPr="00F452D8">
        <w:rPr>
          <w:rFonts w:ascii="Times New Roman" w:hAnsi="Times New Roman" w:cs="Times New Roman"/>
          <w:b/>
          <w:color w:val="0070C0"/>
          <w:sz w:val="24"/>
          <w:szCs w:val="24"/>
        </w:rPr>
        <w:t>partnery</w:t>
      </w:r>
    </w:p>
    <w:p w:rsidR="00F452D8" w:rsidRDefault="000578CF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Škola má dlouholetou spolupráci s hypermarketem Globus Olomouc, který je jejím důležitým partnerem pro zabezpečení odborného výcviku oborů Prodavač, Obchodník, Kuchař-číšník, Gastronomie. Dalším</w:t>
      </w:r>
      <w:r w:rsidR="009C225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významným</w:t>
      </w:r>
      <w:r w:rsidR="009C2258">
        <w:rPr>
          <w:rFonts w:ascii="Times New Roman" w:hAnsi="Times New Roman" w:cs="Times New Roman"/>
          <w:sz w:val="24"/>
          <w:szCs w:val="24"/>
        </w:rPr>
        <w:t>i partnery</w:t>
      </w:r>
      <w:r>
        <w:rPr>
          <w:rFonts w:ascii="Times New Roman" w:hAnsi="Times New Roman" w:cs="Times New Roman"/>
          <w:sz w:val="24"/>
          <w:szCs w:val="24"/>
        </w:rPr>
        <w:t>, se kterým</w:t>
      </w:r>
      <w:r w:rsidR="009C225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má škola velmi dobrou spolupráci</w:t>
      </w:r>
      <w:r w:rsidR="009C2258">
        <w:rPr>
          <w:rFonts w:ascii="Times New Roman" w:hAnsi="Times New Roman" w:cs="Times New Roman"/>
          <w:sz w:val="24"/>
          <w:szCs w:val="24"/>
        </w:rPr>
        <w:t xml:space="preserve"> a kteří zajišťují odborný výcvik nebo spolupracují s výtvarnou sekcí, jsou papírnictví ASOPOL a</w:t>
      </w:r>
      <w:r>
        <w:rPr>
          <w:rFonts w:ascii="Times New Roman" w:hAnsi="Times New Roman" w:cs="Times New Roman"/>
          <w:sz w:val="24"/>
          <w:szCs w:val="24"/>
        </w:rPr>
        <w:t xml:space="preserve"> reklamní agentura ALGRAF. V oblasti gastronomie je nejvýznamnějším partnerem hotel CLARION Olomouc, </w:t>
      </w:r>
      <w:r w:rsidR="00A72CF7">
        <w:rPr>
          <w:rFonts w:ascii="Times New Roman" w:hAnsi="Times New Roman" w:cs="Times New Roman"/>
          <w:sz w:val="24"/>
          <w:szCs w:val="24"/>
        </w:rPr>
        <w:t xml:space="preserve">NH COLLECTION HOTEL, </w:t>
      </w:r>
      <w:r>
        <w:rPr>
          <w:rFonts w:ascii="Times New Roman" w:hAnsi="Times New Roman" w:cs="Times New Roman"/>
          <w:sz w:val="24"/>
          <w:szCs w:val="24"/>
        </w:rPr>
        <w:t xml:space="preserve">dále restaurace hotelu SENIMO, restaurace CAFÉ NEW ONE, restaurace LOBSTER, </w:t>
      </w:r>
      <w:proofErr w:type="spellStart"/>
      <w:r>
        <w:rPr>
          <w:rFonts w:ascii="Times New Roman" w:hAnsi="Times New Roman" w:cs="Times New Roman"/>
          <w:sz w:val="24"/>
          <w:szCs w:val="24"/>
        </w:rPr>
        <w:t>coctail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bar OSA, pražírna kávy a kavárna KIKAFE, restaurace a penzion </w:t>
      </w:r>
      <w:r w:rsidR="009C2258">
        <w:rPr>
          <w:rFonts w:ascii="Times New Roman" w:hAnsi="Times New Roman" w:cs="Times New Roman"/>
          <w:sz w:val="24"/>
          <w:szCs w:val="24"/>
        </w:rPr>
        <w:t xml:space="preserve">BĚLECKÝ </w:t>
      </w:r>
      <w:r w:rsidR="00A72CF7">
        <w:rPr>
          <w:rFonts w:ascii="Times New Roman" w:hAnsi="Times New Roman" w:cs="Times New Roman"/>
          <w:sz w:val="24"/>
          <w:szCs w:val="24"/>
        </w:rPr>
        <w:t xml:space="preserve">MLÝN, minipivovar TVARG, restaurace DRÁPAL, kavárna MAHLER, restaurace PORTO, bistro HELEN, PLAN B, LONG STORY SHORT, LOVE COFFEE, restaurace U LABUTĚ, U KLÁSKŮ, restaurant JÍZDÁRNA, SLOVANSKÝ DŮM OLOMOUC, </w:t>
      </w:r>
      <w:r w:rsidR="00D65F05">
        <w:rPr>
          <w:rFonts w:ascii="Times New Roman" w:hAnsi="Times New Roman" w:cs="Times New Roman"/>
          <w:sz w:val="24"/>
          <w:szCs w:val="24"/>
        </w:rPr>
        <w:t xml:space="preserve">pro obor Obchodník škola spolupracuje s </w:t>
      </w:r>
      <w:r w:rsidR="00A72CF7">
        <w:rPr>
          <w:rFonts w:ascii="Times New Roman" w:hAnsi="Times New Roman" w:cs="Times New Roman"/>
          <w:sz w:val="24"/>
          <w:szCs w:val="24"/>
        </w:rPr>
        <w:t>BAF INVESTMENT S.R.O., SPRÁVA ŽELEZNIC A.S., EXERION PR</w:t>
      </w:r>
      <w:r w:rsidR="00D65F05">
        <w:rPr>
          <w:rFonts w:ascii="Times New Roman" w:hAnsi="Times New Roman" w:cs="Times New Roman"/>
          <w:sz w:val="24"/>
          <w:szCs w:val="24"/>
        </w:rPr>
        <w:t>ECISION TECHNOLOGY, TESCO ČESKÁ REPUBLIKA a dalšími partnery.</w:t>
      </w:r>
    </w:p>
    <w:p w:rsidR="009C2258" w:rsidRDefault="009C2258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Škola je členem všech profesních sdružení, které se vztahují k jejímu zaměření, jak bylo uvedeno v úvodu zprávy, spolupracuje s nimi nebo se zapojuje/přispívá do akcí, které tato sdružení pořádají.</w:t>
      </w:r>
    </w:p>
    <w:p w:rsidR="009C2258" w:rsidRDefault="009C2258" w:rsidP="00414F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 zajištění odborné praxe a některých částí odborné výuky pro zaměření cestovní ruch škola od jara 2018 pokračovala ve spolupráci s cestovní kanceláří </w:t>
      </w:r>
      <w:r w:rsidR="00E4469E">
        <w:rPr>
          <w:rFonts w:ascii="Times New Roman" w:hAnsi="Times New Roman" w:cs="Times New Roman"/>
          <w:sz w:val="24"/>
          <w:szCs w:val="24"/>
        </w:rPr>
        <w:t xml:space="preserve">ZA SLUNCEM. Pro přípravu žáků zaměření Ekonomika a podnikání, zaměření účetní a daňový specialista škola spolupracuje např. s účetní kanceláří OSWALD A.S., která se zaměřuje na vedení účetnictví, daňové evidence, mzdové agendy, daňové </w:t>
      </w:r>
      <w:proofErr w:type="gramStart"/>
      <w:r w:rsidR="00E4469E">
        <w:rPr>
          <w:rFonts w:ascii="Times New Roman" w:hAnsi="Times New Roman" w:cs="Times New Roman"/>
          <w:sz w:val="24"/>
          <w:szCs w:val="24"/>
        </w:rPr>
        <w:t>poradenství  a provádění</w:t>
      </w:r>
      <w:proofErr w:type="gramEnd"/>
      <w:r w:rsidR="00E4469E">
        <w:rPr>
          <w:rFonts w:ascii="Times New Roman" w:hAnsi="Times New Roman" w:cs="Times New Roman"/>
          <w:sz w:val="24"/>
          <w:szCs w:val="24"/>
        </w:rPr>
        <w:t xml:space="preserve"> auditu a rovněž školení a zkouškám v oblasti daní a účetnictví nebo s firmou Účetnické a auditorské činnosti a daňové poradenství Leony Stejskalové.</w:t>
      </w:r>
    </w:p>
    <w:p w:rsidR="00E4469E" w:rsidRDefault="00E4469E" w:rsidP="00414F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469E" w:rsidRPr="00802E4B" w:rsidRDefault="00E4469E" w:rsidP="00414F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1AE3" w:rsidRDefault="00741AE3" w:rsidP="00414F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63BD" w:rsidRPr="00E05264" w:rsidRDefault="002D63BD" w:rsidP="00414F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665C" w:rsidRPr="003F2E79" w:rsidRDefault="00B2665C" w:rsidP="00414F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2E79" w:rsidRPr="003F2E79" w:rsidRDefault="003F2E79" w:rsidP="00414F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4F15" w:rsidRPr="00414F15" w:rsidRDefault="00414F15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sectPr w:rsidR="00414F15" w:rsidRPr="00414F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687"/>
    <w:rsid w:val="000007A8"/>
    <w:rsid w:val="0003339B"/>
    <w:rsid w:val="000415A2"/>
    <w:rsid w:val="000578CF"/>
    <w:rsid w:val="00066DF1"/>
    <w:rsid w:val="000C62A5"/>
    <w:rsid w:val="000F32E4"/>
    <w:rsid w:val="001213F2"/>
    <w:rsid w:val="00185CD2"/>
    <w:rsid w:val="00202785"/>
    <w:rsid w:val="002248C0"/>
    <w:rsid w:val="002C25DC"/>
    <w:rsid w:val="002D63BD"/>
    <w:rsid w:val="00366CF8"/>
    <w:rsid w:val="003923AA"/>
    <w:rsid w:val="00394A99"/>
    <w:rsid w:val="003978B9"/>
    <w:rsid w:val="003F2E79"/>
    <w:rsid w:val="00414F15"/>
    <w:rsid w:val="004238F2"/>
    <w:rsid w:val="004655E7"/>
    <w:rsid w:val="005018A0"/>
    <w:rsid w:val="005553D7"/>
    <w:rsid w:val="00564266"/>
    <w:rsid w:val="005A4B22"/>
    <w:rsid w:val="005B5411"/>
    <w:rsid w:val="00626687"/>
    <w:rsid w:val="00674663"/>
    <w:rsid w:val="006B4865"/>
    <w:rsid w:val="006E46CB"/>
    <w:rsid w:val="00724415"/>
    <w:rsid w:val="00741AE3"/>
    <w:rsid w:val="00786CD8"/>
    <w:rsid w:val="007F15E0"/>
    <w:rsid w:val="00802E4B"/>
    <w:rsid w:val="0081395F"/>
    <w:rsid w:val="00821CD6"/>
    <w:rsid w:val="008A3469"/>
    <w:rsid w:val="008B5E4E"/>
    <w:rsid w:val="008F37E6"/>
    <w:rsid w:val="0093450B"/>
    <w:rsid w:val="009510DC"/>
    <w:rsid w:val="009A27A0"/>
    <w:rsid w:val="009C2258"/>
    <w:rsid w:val="009F1A8D"/>
    <w:rsid w:val="009F27D4"/>
    <w:rsid w:val="00A72CF7"/>
    <w:rsid w:val="00AB58C2"/>
    <w:rsid w:val="00AE5087"/>
    <w:rsid w:val="00AF1543"/>
    <w:rsid w:val="00B00AE2"/>
    <w:rsid w:val="00B2665C"/>
    <w:rsid w:val="00B60732"/>
    <w:rsid w:val="00BB43A2"/>
    <w:rsid w:val="00CA2DA2"/>
    <w:rsid w:val="00CD4718"/>
    <w:rsid w:val="00D24224"/>
    <w:rsid w:val="00D505E6"/>
    <w:rsid w:val="00D65F05"/>
    <w:rsid w:val="00DD2818"/>
    <w:rsid w:val="00E05264"/>
    <w:rsid w:val="00E2577B"/>
    <w:rsid w:val="00E4469E"/>
    <w:rsid w:val="00E82ABB"/>
    <w:rsid w:val="00E8472D"/>
    <w:rsid w:val="00E91299"/>
    <w:rsid w:val="00E94049"/>
    <w:rsid w:val="00EC5B6B"/>
    <w:rsid w:val="00EF1C9E"/>
    <w:rsid w:val="00F452D8"/>
    <w:rsid w:val="00F66FDA"/>
    <w:rsid w:val="00F8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510DC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C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C25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510DC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C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C25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leriemoravskastredn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1</Pages>
  <Words>2874</Words>
  <Characters>16959</Characters>
  <Application>Microsoft Office Word</Application>
  <DocSecurity>0</DocSecurity>
  <Lines>141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Žižlavský</dc:creator>
  <cp:keywords/>
  <dc:description/>
  <cp:lastModifiedBy>Jiří Žižlavský</cp:lastModifiedBy>
  <cp:revision>21</cp:revision>
  <cp:lastPrinted>2025-10-08T11:30:00Z</cp:lastPrinted>
  <dcterms:created xsi:type="dcterms:W3CDTF">2025-09-25T06:44:00Z</dcterms:created>
  <dcterms:modified xsi:type="dcterms:W3CDTF">2025-10-08T11:30:00Z</dcterms:modified>
</cp:coreProperties>
</file>